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926" w:rsidRDefault="00A17926" w:rsidP="00A17926">
      <w:pPr>
        <w:tabs>
          <w:tab w:val="left" w:pos="-1440"/>
          <w:tab w:val="left" w:pos="-720"/>
        </w:tabs>
        <w:spacing w:line="360" w:lineRule="auto"/>
        <w:rPr>
          <w:b/>
          <w:u w:val="single"/>
          <w:lang w:val="es-ES_tradnl"/>
        </w:rPr>
      </w:pPr>
      <w:r>
        <w:rPr>
          <w:b/>
          <w:u w:val="single"/>
          <w:lang w:val="es-ES_tradnl"/>
        </w:rPr>
        <w:t>CRONOGRAMA DE CLASES TEORICAS Y PRACTICAS 201</w:t>
      </w:r>
      <w:r w:rsidR="002D2C0F">
        <w:rPr>
          <w:b/>
          <w:u w:val="single"/>
          <w:lang w:val="es-ES_tradnl"/>
        </w:rPr>
        <w:t>9</w:t>
      </w:r>
      <w:r>
        <w:rPr>
          <w:b/>
          <w:u w:val="single"/>
          <w:lang w:val="es-ES_tradnl"/>
        </w:rPr>
        <w:t xml:space="preserve"> DE TEORÍA Y PRÁCTICA PROCESAL I.</w:t>
      </w:r>
    </w:p>
    <w:tbl>
      <w:tblPr>
        <w:tblStyle w:val="Tablaconcuadrcula"/>
        <w:tblW w:w="0" w:type="auto"/>
        <w:tblLook w:val="04A0"/>
      </w:tblPr>
      <w:tblGrid>
        <w:gridCol w:w="4414"/>
        <w:gridCol w:w="4414"/>
      </w:tblGrid>
      <w:tr w:rsidR="00176785" w:rsidTr="00A17926">
        <w:tc>
          <w:tcPr>
            <w:tcW w:w="4414" w:type="dxa"/>
          </w:tcPr>
          <w:p w:rsidR="00176785" w:rsidRPr="00DB5C68" w:rsidRDefault="00176785" w:rsidP="00176785">
            <w:pPr>
              <w:tabs>
                <w:tab w:val="left" w:pos="-1440"/>
                <w:tab w:val="left" w:pos="-720"/>
              </w:tabs>
              <w:spacing w:line="360" w:lineRule="auto"/>
              <w:rPr>
                <w:b/>
                <w:lang w:val="es-ES_tradnl"/>
              </w:rPr>
            </w:pPr>
            <w:r w:rsidRPr="00DB5C68">
              <w:rPr>
                <w:b/>
                <w:lang w:val="es-ES_tradnl"/>
              </w:rPr>
              <w:t xml:space="preserve">CLASE TEORICA –preparatoria del práctico- y PRACTICA </w:t>
            </w:r>
          </w:p>
        </w:tc>
        <w:tc>
          <w:tcPr>
            <w:tcW w:w="4414" w:type="dxa"/>
          </w:tcPr>
          <w:p w:rsidR="00176785" w:rsidRPr="00DB5C68" w:rsidRDefault="00176785" w:rsidP="00176785">
            <w:pPr>
              <w:tabs>
                <w:tab w:val="left" w:pos="-1440"/>
                <w:tab w:val="left" w:pos="-720"/>
              </w:tabs>
              <w:spacing w:line="360" w:lineRule="auto"/>
              <w:rPr>
                <w:b/>
                <w:lang w:val="es-ES_tradnl"/>
              </w:rPr>
            </w:pPr>
            <w:r w:rsidRPr="00DB5C68">
              <w:rPr>
                <w:b/>
                <w:lang w:val="es-ES_tradnl"/>
              </w:rPr>
              <w:t>CLASE TEORICA</w:t>
            </w:r>
          </w:p>
        </w:tc>
      </w:tr>
      <w:tr w:rsidR="00176785" w:rsidTr="00A17926">
        <w:tc>
          <w:tcPr>
            <w:tcW w:w="4414" w:type="dxa"/>
          </w:tcPr>
          <w:p w:rsidR="00176785" w:rsidRPr="00DB5C68" w:rsidRDefault="00176785" w:rsidP="00176785">
            <w:pPr>
              <w:tabs>
                <w:tab w:val="left" w:pos="-1440"/>
                <w:tab w:val="left" w:pos="-720"/>
              </w:tabs>
              <w:spacing w:line="360" w:lineRule="auto"/>
              <w:rPr>
                <w:b/>
                <w:lang w:val="es-ES_tradnl"/>
              </w:rPr>
            </w:pPr>
            <w:r w:rsidRPr="00DB5C68">
              <w:rPr>
                <w:b/>
                <w:lang w:val="es-ES_tradnl"/>
              </w:rPr>
              <w:t>ASPECTOS</w:t>
            </w:r>
          </w:p>
        </w:tc>
        <w:tc>
          <w:tcPr>
            <w:tcW w:w="4414" w:type="dxa"/>
          </w:tcPr>
          <w:p w:rsidR="00176785" w:rsidRPr="00DB5C68" w:rsidRDefault="00176785" w:rsidP="00176785">
            <w:pPr>
              <w:tabs>
                <w:tab w:val="left" w:pos="-1440"/>
                <w:tab w:val="left" w:pos="-720"/>
              </w:tabs>
              <w:spacing w:line="360" w:lineRule="auto"/>
              <w:rPr>
                <w:b/>
                <w:lang w:val="es-ES_tradnl"/>
              </w:rPr>
            </w:pPr>
            <w:r w:rsidRPr="00DB5C68">
              <w:rPr>
                <w:b/>
                <w:lang w:val="es-ES_tradnl"/>
              </w:rPr>
              <w:t>GENERALES</w:t>
            </w:r>
          </w:p>
        </w:tc>
      </w:tr>
      <w:tr w:rsidR="00AF00FC" w:rsidTr="00A17926">
        <w:tc>
          <w:tcPr>
            <w:tcW w:w="4414" w:type="dxa"/>
          </w:tcPr>
          <w:p w:rsidR="00AF00FC" w:rsidRPr="00DB5C68" w:rsidRDefault="00AF00FC" w:rsidP="00B5424F">
            <w:pPr>
              <w:tabs>
                <w:tab w:val="left" w:pos="-1440"/>
                <w:tab w:val="left" w:pos="-720"/>
              </w:tabs>
              <w:spacing w:line="360" w:lineRule="auto"/>
              <w:rPr>
                <w:b/>
                <w:lang w:val="es-ES_tradnl"/>
              </w:rPr>
            </w:pPr>
            <w:r w:rsidRPr="00DB5C68">
              <w:rPr>
                <w:b/>
                <w:lang w:val="es-ES_tradnl"/>
              </w:rPr>
              <w:t xml:space="preserve">Martes </w:t>
            </w:r>
            <w:r w:rsidR="002D2C0F">
              <w:rPr>
                <w:b/>
                <w:lang w:val="es-ES_tradnl"/>
              </w:rPr>
              <w:t>18</w:t>
            </w:r>
            <w:r>
              <w:rPr>
                <w:b/>
                <w:lang w:val="es-ES_tradnl"/>
              </w:rPr>
              <w:t>de marzo</w:t>
            </w:r>
          </w:p>
          <w:p w:rsidR="00AF00FC" w:rsidRPr="00983552" w:rsidRDefault="00AF00FC" w:rsidP="00B5424F">
            <w:pPr>
              <w:pStyle w:val="Prrafodelista"/>
              <w:numPr>
                <w:ilvl w:val="0"/>
                <w:numId w:val="1"/>
              </w:numPr>
              <w:tabs>
                <w:tab w:val="left" w:pos="-1440"/>
                <w:tab w:val="left" w:pos="-720"/>
              </w:tabs>
              <w:spacing w:line="360" w:lineRule="auto"/>
              <w:rPr>
                <w:b/>
                <w:i/>
              </w:rPr>
            </w:pPr>
            <w:r w:rsidRPr="00983552">
              <w:rPr>
                <w:b/>
                <w:i/>
                <w:lang w:val="es-ES_tradnl"/>
              </w:rPr>
              <w:t>Presentación de la Asignatura</w:t>
            </w:r>
          </w:p>
          <w:p w:rsidR="00AF00FC" w:rsidRDefault="00AF00FC" w:rsidP="00B5424F">
            <w:pPr>
              <w:tabs>
                <w:tab w:val="left" w:pos="-1440"/>
                <w:tab w:val="left" w:pos="-720"/>
                <w:tab w:val="left" w:pos="1247"/>
                <w:tab w:val="center" w:pos="2434"/>
              </w:tabs>
              <w:spacing w:line="360" w:lineRule="auto"/>
              <w:rPr>
                <w:i/>
              </w:rPr>
            </w:pPr>
            <w:r>
              <w:rPr>
                <w:i/>
              </w:rPr>
              <w:t xml:space="preserve">Los caracteres público y oficial  </w:t>
            </w:r>
            <w:r w:rsidR="0025592A">
              <w:rPr>
                <w:i/>
              </w:rPr>
              <w:t xml:space="preserve">   </w:t>
            </w:r>
            <w:r>
              <w:rPr>
                <w:i/>
              </w:rPr>
              <w:t>del Derecho Procesal Penal</w:t>
            </w:r>
          </w:p>
          <w:p w:rsidR="00AF00FC" w:rsidRPr="00DB5C68" w:rsidRDefault="00AF00FC" w:rsidP="00B5424F">
            <w:pPr>
              <w:tabs>
                <w:tab w:val="left" w:pos="-1440"/>
                <w:tab w:val="left" w:pos="-720"/>
                <w:tab w:val="left" w:pos="1247"/>
                <w:tab w:val="center" w:pos="2434"/>
              </w:tabs>
              <w:spacing w:line="360" w:lineRule="auto"/>
              <w:rPr>
                <w:i/>
              </w:rPr>
            </w:pPr>
            <w:r>
              <w:rPr>
                <w:i/>
              </w:rPr>
              <w:t>Qué es y para qué sirve</w:t>
            </w:r>
          </w:p>
        </w:tc>
        <w:tc>
          <w:tcPr>
            <w:tcW w:w="4414" w:type="dxa"/>
          </w:tcPr>
          <w:p w:rsidR="00AF00FC" w:rsidRPr="00DB5C68" w:rsidRDefault="00AF00FC" w:rsidP="00AF00FC">
            <w:pPr>
              <w:tabs>
                <w:tab w:val="left" w:pos="-1440"/>
                <w:tab w:val="left" w:pos="-720"/>
              </w:tabs>
              <w:spacing w:line="360" w:lineRule="auto"/>
              <w:rPr>
                <w:b/>
                <w:lang w:val="es-ES_tradnl"/>
              </w:rPr>
            </w:pPr>
            <w:r w:rsidRPr="00DB5C68">
              <w:rPr>
                <w:b/>
                <w:lang w:val="es-ES_tradnl"/>
              </w:rPr>
              <w:t xml:space="preserve">Miércoles  </w:t>
            </w:r>
            <w:r w:rsidR="002D2C0F">
              <w:rPr>
                <w:b/>
                <w:lang w:val="es-ES_tradnl"/>
              </w:rPr>
              <w:t>19</w:t>
            </w:r>
            <w:r w:rsidRPr="00DB5C68">
              <w:rPr>
                <w:b/>
                <w:lang w:val="es-ES_tradnl"/>
              </w:rPr>
              <w:t xml:space="preserve">de </w:t>
            </w:r>
            <w:r>
              <w:rPr>
                <w:b/>
                <w:lang w:val="es-ES_tradnl"/>
              </w:rPr>
              <w:t>marzo</w:t>
            </w:r>
          </w:p>
          <w:p w:rsidR="00AF00FC" w:rsidRDefault="00AF00FC" w:rsidP="00AF00FC">
            <w:pPr>
              <w:spacing w:line="240" w:lineRule="auto"/>
              <w:rPr>
                <w:i/>
              </w:rPr>
            </w:pPr>
            <w:r>
              <w:rPr>
                <w:i/>
              </w:rPr>
              <w:t xml:space="preserve">El poder punitivo de estado, el derecho procesal como derecho realizador. </w:t>
            </w:r>
          </w:p>
          <w:p w:rsidR="00AF00FC" w:rsidRDefault="00AF00FC" w:rsidP="00AF00FC">
            <w:pPr>
              <w:spacing w:line="240" w:lineRule="auto"/>
              <w:rPr>
                <w:i/>
              </w:rPr>
            </w:pPr>
            <w:r>
              <w:rPr>
                <w:i/>
              </w:rPr>
              <w:t>Los principio de oficialidad y oficiosidad.</w:t>
            </w:r>
          </w:p>
          <w:p w:rsidR="00AF00FC" w:rsidRDefault="00AF00FC" w:rsidP="00AF00FC">
            <w:pPr>
              <w:spacing w:line="240" w:lineRule="auto"/>
              <w:rPr>
                <w:i/>
              </w:rPr>
            </w:pPr>
            <w:r>
              <w:rPr>
                <w:i/>
              </w:rPr>
              <w:t>Explicación de los sistemas procesales</w:t>
            </w:r>
          </w:p>
          <w:p w:rsidR="00AF00FC" w:rsidRPr="00DB5C68" w:rsidRDefault="00AF00FC" w:rsidP="00AF00FC">
            <w:pPr>
              <w:spacing w:line="240" w:lineRule="auto"/>
              <w:rPr>
                <w:i/>
              </w:rPr>
            </w:pPr>
            <w:r>
              <w:rPr>
                <w:i/>
              </w:rPr>
              <w:t xml:space="preserve"> </w:t>
            </w:r>
          </w:p>
          <w:p w:rsidR="00AF00FC" w:rsidRPr="00DB5C68" w:rsidRDefault="00AF00FC" w:rsidP="00AF00FC">
            <w:pPr>
              <w:tabs>
                <w:tab w:val="left" w:pos="-1440"/>
                <w:tab w:val="left" w:pos="-720"/>
              </w:tabs>
              <w:spacing w:line="360" w:lineRule="auto"/>
              <w:rPr>
                <w:b/>
                <w:lang w:val="es-ES_tradnl"/>
              </w:rPr>
            </w:pPr>
          </w:p>
        </w:tc>
      </w:tr>
      <w:tr w:rsidR="00AF00FC" w:rsidTr="00A17926">
        <w:tc>
          <w:tcPr>
            <w:tcW w:w="4414" w:type="dxa"/>
          </w:tcPr>
          <w:p w:rsidR="00AF00FC" w:rsidRPr="00DB5C68" w:rsidRDefault="00AF00FC" w:rsidP="00AF00FC">
            <w:pPr>
              <w:tabs>
                <w:tab w:val="left" w:pos="-1440"/>
                <w:tab w:val="left" w:pos="-720"/>
              </w:tabs>
              <w:spacing w:line="360" w:lineRule="auto"/>
              <w:rPr>
                <w:b/>
                <w:lang w:val="es-ES_tradnl"/>
              </w:rPr>
            </w:pPr>
            <w:r w:rsidRPr="00DB5C68">
              <w:rPr>
                <w:b/>
                <w:lang w:val="es-ES_tradnl"/>
              </w:rPr>
              <w:t xml:space="preserve">Martes </w:t>
            </w:r>
            <w:r>
              <w:rPr>
                <w:b/>
                <w:lang w:val="es-ES_tradnl"/>
              </w:rPr>
              <w:t>2</w:t>
            </w:r>
            <w:r w:rsidR="002D2C0F">
              <w:rPr>
                <w:b/>
                <w:lang w:val="es-ES_tradnl"/>
              </w:rPr>
              <w:t>5</w:t>
            </w:r>
            <w:r w:rsidRPr="00DB5C68">
              <w:rPr>
                <w:b/>
                <w:lang w:val="es-ES_tradnl"/>
              </w:rPr>
              <w:t xml:space="preserve"> de </w:t>
            </w:r>
            <w:r>
              <w:rPr>
                <w:b/>
                <w:lang w:val="es-ES_tradnl"/>
              </w:rPr>
              <w:t>marzo</w:t>
            </w:r>
          </w:p>
          <w:p w:rsidR="00AF00FC" w:rsidRPr="00DB5C68" w:rsidRDefault="00AF00FC" w:rsidP="00AF00FC">
            <w:pPr>
              <w:tabs>
                <w:tab w:val="left" w:pos="-1440"/>
                <w:tab w:val="left" w:pos="-720"/>
              </w:tabs>
              <w:spacing w:line="360" w:lineRule="auto"/>
              <w:rPr>
                <w:b/>
                <w:i/>
              </w:rPr>
            </w:pPr>
            <w:r w:rsidRPr="00DB5C68">
              <w:rPr>
                <w:b/>
              </w:rPr>
              <w:t xml:space="preserve">2) </w:t>
            </w:r>
            <w:r w:rsidRPr="00DB5C68">
              <w:rPr>
                <w:b/>
                <w:i/>
              </w:rPr>
              <w:t>Examen comparativo de los sistemas procesales</w:t>
            </w:r>
          </w:p>
          <w:p w:rsidR="00AF00FC" w:rsidRPr="00DB5C68" w:rsidRDefault="00AF00FC" w:rsidP="00AF00FC">
            <w:pPr>
              <w:tabs>
                <w:tab w:val="left" w:pos="-1440"/>
                <w:tab w:val="left" w:pos="-720"/>
              </w:tabs>
              <w:spacing w:line="360" w:lineRule="auto"/>
              <w:rPr>
                <w:i/>
              </w:rPr>
            </w:pPr>
            <w:r w:rsidRPr="00DB5C68">
              <w:rPr>
                <w:i/>
              </w:rPr>
              <w:t>Inquisitivo</w:t>
            </w:r>
          </w:p>
          <w:p w:rsidR="00AF00FC" w:rsidRPr="00DB5C68" w:rsidRDefault="00AF00FC" w:rsidP="00AF00FC">
            <w:pPr>
              <w:tabs>
                <w:tab w:val="left" w:pos="-1440"/>
                <w:tab w:val="left" w:pos="-720"/>
              </w:tabs>
              <w:spacing w:line="360" w:lineRule="auto"/>
              <w:rPr>
                <w:i/>
              </w:rPr>
            </w:pPr>
            <w:r w:rsidRPr="00DB5C68">
              <w:rPr>
                <w:i/>
              </w:rPr>
              <w:t>Inquisitivo moderado</w:t>
            </w:r>
          </w:p>
          <w:p w:rsidR="00AF00FC" w:rsidRPr="00DB5C68" w:rsidRDefault="00AF00FC" w:rsidP="00AF00FC">
            <w:pPr>
              <w:tabs>
                <w:tab w:val="left" w:pos="-1440"/>
                <w:tab w:val="left" w:pos="-720"/>
              </w:tabs>
              <w:spacing w:line="360" w:lineRule="auto"/>
              <w:rPr>
                <w:i/>
              </w:rPr>
            </w:pPr>
            <w:r w:rsidRPr="00DB5C68">
              <w:rPr>
                <w:i/>
              </w:rPr>
              <w:t>Acusatorio de primera generación</w:t>
            </w:r>
          </w:p>
          <w:p w:rsidR="00AF00FC" w:rsidRPr="00DB5C68" w:rsidRDefault="00AF00FC" w:rsidP="00AF00FC">
            <w:pPr>
              <w:tabs>
                <w:tab w:val="left" w:pos="-1440"/>
                <w:tab w:val="left" w:pos="-720"/>
              </w:tabs>
              <w:spacing w:line="360" w:lineRule="auto"/>
              <w:rPr>
                <w:b/>
                <w:lang w:val="es-ES_tradnl"/>
              </w:rPr>
            </w:pPr>
            <w:r w:rsidRPr="00DB5C68">
              <w:rPr>
                <w:i/>
              </w:rPr>
              <w:t>Acusatorio de segunda generación</w:t>
            </w:r>
            <w:r>
              <w:rPr>
                <w:i/>
              </w:rPr>
              <w:t xml:space="preserve"> (</w:t>
            </w:r>
            <w:proofErr w:type="spellStart"/>
            <w:r>
              <w:rPr>
                <w:i/>
              </w:rPr>
              <w:t>adversarial</w:t>
            </w:r>
            <w:proofErr w:type="spellEnd"/>
            <w:r>
              <w:rPr>
                <w:b/>
              </w:rPr>
              <w:t>)</w:t>
            </w:r>
          </w:p>
        </w:tc>
        <w:tc>
          <w:tcPr>
            <w:tcW w:w="4414" w:type="dxa"/>
          </w:tcPr>
          <w:p w:rsidR="00AF00FC" w:rsidRPr="00DB5C68" w:rsidRDefault="00AF00FC" w:rsidP="00AF00FC">
            <w:pPr>
              <w:tabs>
                <w:tab w:val="left" w:pos="-1440"/>
                <w:tab w:val="left" w:pos="-720"/>
              </w:tabs>
              <w:spacing w:line="360" w:lineRule="auto"/>
              <w:rPr>
                <w:b/>
                <w:lang w:val="es-ES_tradnl"/>
              </w:rPr>
            </w:pPr>
            <w:r w:rsidRPr="00DB5C68">
              <w:rPr>
                <w:b/>
                <w:lang w:val="es-ES_tradnl"/>
              </w:rPr>
              <w:t xml:space="preserve">Miércoles </w:t>
            </w:r>
            <w:r>
              <w:rPr>
                <w:b/>
                <w:lang w:val="es-ES_tradnl"/>
              </w:rPr>
              <w:t>2</w:t>
            </w:r>
            <w:r w:rsidR="002D2C0F">
              <w:rPr>
                <w:b/>
                <w:lang w:val="es-ES_tradnl"/>
              </w:rPr>
              <w:t>6</w:t>
            </w:r>
            <w:r w:rsidRPr="00DB5C68">
              <w:rPr>
                <w:b/>
                <w:lang w:val="es-ES_tradnl"/>
              </w:rPr>
              <w:t xml:space="preserve"> de</w:t>
            </w:r>
            <w:r>
              <w:rPr>
                <w:b/>
                <w:lang w:val="es-ES_tradnl"/>
              </w:rPr>
              <w:t xml:space="preserve"> marzo</w:t>
            </w:r>
          </w:p>
          <w:p w:rsidR="00AF00FC" w:rsidRDefault="00AF00FC" w:rsidP="00AF00FC">
            <w:pPr>
              <w:tabs>
                <w:tab w:val="left" w:pos="-1440"/>
                <w:tab w:val="left" w:pos="-720"/>
              </w:tabs>
              <w:spacing w:line="360" w:lineRule="auto"/>
              <w:rPr>
                <w:i/>
              </w:rPr>
            </w:pPr>
            <w:r>
              <w:rPr>
                <w:i/>
              </w:rPr>
              <w:t>R</w:t>
            </w:r>
            <w:r w:rsidRPr="00DB5C68">
              <w:rPr>
                <w:i/>
              </w:rPr>
              <w:t>eseña histórica del proceso penal. Sistemas procesales</w:t>
            </w:r>
            <w:r>
              <w:rPr>
                <w:i/>
              </w:rPr>
              <w:t>.</w:t>
            </w:r>
          </w:p>
          <w:p w:rsidR="00AF00FC" w:rsidRPr="00EF2734" w:rsidRDefault="00AF00FC" w:rsidP="00AF00FC">
            <w:pPr>
              <w:tabs>
                <w:tab w:val="left" w:pos="-1440"/>
                <w:tab w:val="left" w:pos="-720"/>
              </w:tabs>
              <w:spacing w:line="360" w:lineRule="auto"/>
              <w:rPr>
                <w:b/>
              </w:rPr>
            </w:pPr>
            <w:r>
              <w:rPr>
                <w:i/>
              </w:rPr>
              <w:t xml:space="preserve">Introducción a las garantías constitucionales. Eficiencia y </w:t>
            </w:r>
            <w:proofErr w:type="spellStart"/>
            <w:r>
              <w:rPr>
                <w:i/>
              </w:rPr>
              <w:t>garantismo</w:t>
            </w:r>
            <w:proofErr w:type="spellEnd"/>
            <w:r>
              <w:rPr>
                <w:i/>
              </w:rPr>
              <w:t xml:space="preserve">: la falsa antinomia. El valor de las garantías constitucionales. </w:t>
            </w:r>
          </w:p>
        </w:tc>
      </w:tr>
      <w:tr w:rsidR="00AF00FC" w:rsidTr="00A17926">
        <w:tc>
          <w:tcPr>
            <w:tcW w:w="4414" w:type="dxa"/>
          </w:tcPr>
          <w:p w:rsidR="002D2C0F" w:rsidRDefault="00AF00FC" w:rsidP="00AF00FC">
            <w:pPr>
              <w:tabs>
                <w:tab w:val="left" w:pos="-1440"/>
                <w:tab w:val="left" w:pos="-720"/>
              </w:tabs>
              <w:spacing w:line="360" w:lineRule="auto"/>
              <w:rPr>
                <w:b/>
                <w:i/>
              </w:rPr>
            </w:pPr>
            <w:r w:rsidRPr="00DB5C68">
              <w:rPr>
                <w:b/>
                <w:lang w:val="es-ES_tradnl"/>
              </w:rPr>
              <w:t xml:space="preserve">Martes </w:t>
            </w:r>
            <w:r w:rsidR="002D2C0F">
              <w:rPr>
                <w:b/>
                <w:lang w:val="es-ES_tradnl"/>
              </w:rPr>
              <w:t>2</w:t>
            </w:r>
            <w:r w:rsidRPr="00DB5C68">
              <w:rPr>
                <w:b/>
                <w:lang w:val="es-ES_tradnl"/>
              </w:rPr>
              <w:t xml:space="preserve"> </w:t>
            </w:r>
            <w:r w:rsidRPr="002D2C0F">
              <w:rPr>
                <w:b/>
                <w:highlight w:val="yellow"/>
                <w:lang w:val="es-ES_tradnl"/>
              </w:rPr>
              <w:t>de</w:t>
            </w:r>
            <w:r w:rsidRPr="00DB5C68">
              <w:rPr>
                <w:b/>
                <w:lang w:val="es-ES_tradnl"/>
              </w:rPr>
              <w:t xml:space="preserve"> abril</w:t>
            </w:r>
          </w:p>
          <w:p w:rsidR="002D2C0F" w:rsidRDefault="002D2C0F" w:rsidP="00AF00FC">
            <w:pPr>
              <w:tabs>
                <w:tab w:val="left" w:pos="-1440"/>
                <w:tab w:val="left" w:pos="-720"/>
              </w:tabs>
              <w:spacing w:line="360" w:lineRule="auto"/>
              <w:rPr>
                <w:b/>
                <w:i/>
              </w:rPr>
            </w:pPr>
            <w:r>
              <w:rPr>
                <w:b/>
                <w:i/>
              </w:rPr>
              <w:t>Feriado Nacional</w:t>
            </w:r>
          </w:p>
          <w:p w:rsidR="002D2C0F" w:rsidRDefault="002D2C0F" w:rsidP="00AF00FC">
            <w:pPr>
              <w:tabs>
                <w:tab w:val="left" w:pos="-1440"/>
                <w:tab w:val="left" w:pos="-720"/>
              </w:tabs>
              <w:spacing w:line="360" w:lineRule="auto"/>
              <w:rPr>
                <w:b/>
                <w:i/>
              </w:rPr>
            </w:pPr>
          </w:p>
          <w:p w:rsidR="00AF00FC" w:rsidRPr="002D2C0F" w:rsidRDefault="00AF00FC" w:rsidP="002D2C0F">
            <w:pPr>
              <w:tabs>
                <w:tab w:val="left" w:pos="-1440"/>
                <w:tab w:val="left" w:pos="-720"/>
              </w:tabs>
              <w:spacing w:line="360" w:lineRule="auto"/>
              <w:rPr>
                <w:b/>
                <w:lang w:val="es-ES_tradnl"/>
              </w:rPr>
            </w:pPr>
          </w:p>
        </w:tc>
        <w:tc>
          <w:tcPr>
            <w:tcW w:w="4414" w:type="dxa"/>
          </w:tcPr>
          <w:p w:rsidR="00AF00FC" w:rsidRPr="00DB5C68" w:rsidRDefault="00AF00FC" w:rsidP="00AF00FC">
            <w:pPr>
              <w:tabs>
                <w:tab w:val="left" w:pos="-1440"/>
                <w:tab w:val="left" w:pos="-720"/>
              </w:tabs>
              <w:spacing w:line="360" w:lineRule="auto"/>
              <w:rPr>
                <w:b/>
                <w:lang w:val="es-ES_tradnl"/>
              </w:rPr>
            </w:pPr>
            <w:r w:rsidRPr="00DB5C68">
              <w:rPr>
                <w:i/>
              </w:rPr>
              <w:t>.</w:t>
            </w:r>
            <w:r w:rsidRPr="00DB5C68">
              <w:rPr>
                <w:b/>
                <w:lang w:val="es-ES_tradnl"/>
              </w:rPr>
              <w:t xml:space="preserve"> Miércoles </w:t>
            </w:r>
            <w:r w:rsidR="00ED6864">
              <w:rPr>
                <w:b/>
                <w:lang w:val="es-ES_tradnl"/>
              </w:rPr>
              <w:t>3</w:t>
            </w:r>
            <w:r w:rsidRPr="00DB5C68">
              <w:rPr>
                <w:b/>
                <w:lang w:val="es-ES_tradnl"/>
              </w:rPr>
              <w:t xml:space="preserve"> de abril</w:t>
            </w:r>
          </w:p>
          <w:p w:rsidR="00AF00FC" w:rsidRPr="00DB5C68" w:rsidRDefault="00AF00FC" w:rsidP="00AF00FC">
            <w:pPr>
              <w:tabs>
                <w:tab w:val="left" w:pos="-1440"/>
                <w:tab w:val="left" w:pos="-720"/>
              </w:tabs>
              <w:spacing w:line="360" w:lineRule="auto"/>
              <w:rPr>
                <w:i/>
                <w:lang w:val="es-ES_tradnl"/>
              </w:rPr>
            </w:pPr>
            <w:r>
              <w:rPr>
                <w:i/>
                <w:lang w:val="es-ES_tradnl"/>
              </w:rPr>
              <w:t>.</w:t>
            </w:r>
          </w:p>
          <w:p w:rsidR="00AF00FC" w:rsidRPr="00DB5C68" w:rsidRDefault="00AF00FC" w:rsidP="00AF00FC">
            <w:pPr>
              <w:tabs>
                <w:tab w:val="left" w:pos="-1440"/>
                <w:tab w:val="left" w:pos="-720"/>
              </w:tabs>
              <w:spacing w:line="360" w:lineRule="auto"/>
              <w:rPr>
                <w:i/>
              </w:rPr>
            </w:pPr>
            <w:r w:rsidRPr="00DB5C68">
              <w:rPr>
                <w:i/>
              </w:rPr>
              <w:t xml:space="preserve"> Garantías Constitucionales. Sanciones Procesales. </w:t>
            </w:r>
          </w:p>
          <w:p w:rsidR="00AF00FC" w:rsidRPr="00DB5C68" w:rsidRDefault="00AF00FC" w:rsidP="00AF00FC">
            <w:pPr>
              <w:tabs>
                <w:tab w:val="left" w:pos="-1440"/>
                <w:tab w:val="left" w:pos="-720"/>
              </w:tabs>
              <w:spacing w:line="360" w:lineRule="auto"/>
              <w:rPr>
                <w:i/>
              </w:rPr>
            </w:pPr>
            <w:r w:rsidRPr="00DB5C68">
              <w:rPr>
                <w:i/>
              </w:rPr>
              <w:t>La visión del proceso penal como límite al poder punitivo del Estado.</w:t>
            </w:r>
          </w:p>
          <w:p w:rsidR="00AF00FC" w:rsidRPr="00DB5C68" w:rsidRDefault="00AF00FC" w:rsidP="00AF00FC">
            <w:pPr>
              <w:tabs>
                <w:tab w:val="left" w:pos="-1440"/>
                <w:tab w:val="left" w:pos="-720"/>
              </w:tabs>
              <w:spacing w:line="360" w:lineRule="auto"/>
              <w:rPr>
                <w:i/>
              </w:rPr>
            </w:pPr>
            <w:r w:rsidRPr="00DB5C68">
              <w:rPr>
                <w:i/>
              </w:rPr>
              <w:t>Las garantías constitucionales tradicionales</w:t>
            </w:r>
          </w:p>
          <w:p w:rsidR="00AF00FC" w:rsidRPr="00DB5C68" w:rsidRDefault="00AF00FC" w:rsidP="00AF00FC">
            <w:pPr>
              <w:tabs>
                <w:tab w:val="left" w:pos="-1440"/>
                <w:tab w:val="left" w:pos="-720"/>
              </w:tabs>
              <w:spacing w:line="360" w:lineRule="auto"/>
              <w:rPr>
                <w:i/>
              </w:rPr>
            </w:pPr>
            <w:r w:rsidRPr="00DB5C68">
              <w:rPr>
                <w:i/>
              </w:rPr>
              <w:t>Las incorporadas a partir de la reforma constitucional de 1.994</w:t>
            </w:r>
          </w:p>
          <w:p w:rsidR="00AF00FC" w:rsidRPr="00DB5C68" w:rsidRDefault="00AF00FC" w:rsidP="00AF00FC">
            <w:pPr>
              <w:tabs>
                <w:tab w:val="left" w:pos="-1440"/>
                <w:tab w:val="left" w:pos="-720"/>
              </w:tabs>
              <w:spacing w:line="360" w:lineRule="auto"/>
              <w:rPr>
                <w:b/>
              </w:rPr>
            </w:pPr>
          </w:p>
        </w:tc>
      </w:tr>
      <w:tr w:rsidR="00AF00FC" w:rsidTr="00A17926">
        <w:tc>
          <w:tcPr>
            <w:tcW w:w="4414" w:type="dxa"/>
          </w:tcPr>
          <w:p w:rsidR="00ED6864" w:rsidRDefault="00AF00FC" w:rsidP="002D2C0F">
            <w:pPr>
              <w:tabs>
                <w:tab w:val="left" w:pos="-1440"/>
                <w:tab w:val="left" w:pos="-720"/>
              </w:tabs>
              <w:spacing w:line="360" w:lineRule="auto"/>
              <w:rPr>
                <w:b/>
                <w:i/>
              </w:rPr>
            </w:pPr>
            <w:r w:rsidRPr="00F8572A">
              <w:rPr>
                <w:b/>
                <w:i/>
                <w:lang w:val="es-ES_tradnl"/>
              </w:rPr>
              <w:t xml:space="preserve">Martes  </w:t>
            </w:r>
            <w:r w:rsidR="002D2C0F">
              <w:rPr>
                <w:b/>
                <w:i/>
                <w:lang w:val="es-ES_tradnl"/>
              </w:rPr>
              <w:t>9</w:t>
            </w:r>
            <w:r w:rsidRPr="00F8572A">
              <w:rPr>
                <w:b/>
                <w:i/>
                <w:lang w:val="es-ES_tradnl"/>
              </w:rPr>
              <w:t>de abril</w:t>
            </w:r>
            <w:r w:rsidR="002D2C0F">
              <w:rPr>
                <w:b/>
                <w:i/>
              </w:rPr>
              <w:t xml:space="preserve"> </w:t>
            </w:r>
          </w:p>
          <w:p w:rsidR="002D2C0F" w:rsidRPr="00DB5C68" w:rsidRDefault="00ED6864" w:rsidP="002D2C0F">
            <w:pPr>
              <w:tabs>
                <w:tab w:val="left" w:pos="-1440"/>
                <w:tab w:val="left" w:pos="-720"/>
              </w:tabs>
              <w:spacing w:line="360" w:lineRule="auto"/>
              <w:rPr>
                <w:b/>
                <w:i/>
              </w:rPr>
            </w:pPr>
            <w:proofErr w:type="gramStart"/>
            <w:r>
              <w:rPr>
                <w:b/>
                <w:i/>
              </w:rPr>
              <w:t>3)</w:t>
            </w:r>
            <w:r w:rsidR="002D2C0F">
              <w:rPr>
                <w:b/>
                <w:i/>
              </w:rPr>
              <w:t>El</w:t>
            </w:r>
            <w:proofErr w:type="gramEnd"/>
            <w:r w:rsidR="002D2C0F">
              <w:rPr>
                <w:b/>
                <w:i/>
              </w:rPr>
              <w:t xml:space="preserve"> Debido  Proceso</w:t>
            </w:r>
            <w:r w:rsidR="002D2C0F" w:rsidRPr="00DB5C68">
              <w:rPr>
                <w:b/>
                <w:i/>
              </w:rPr>
              <w:t xml:space="preserve">. </w:t>
            </w:r>
            <w:r w:rsidR="002D2C0F">
              <w:rPr>
                <w:b/>
                <w:i/>
              </w:rPr>
              <w:t xml:space="preserve"> </w:t>
            </w:r>
            <w:r w:rsidR="002D2C0F" w:rsidRPr="00DB5C68">
              <w:rPr>
                <w:b/>
                <w:i/>
              </w:rPr>
              <w:t xml:space="preserve"> </w:t>
            </w:r>
          </w:p>
          <w:p w:rsidR="002D2C0F" w:rsidRDefault="002D2C0F" w:rsidP="002D2C0F">
            <w:pPr>
              <w:tabs>
                <w:tab w:val="left" w:pos="-1440"/>
                <w:tab w:val="left" w:pos="-720"/>
              </w:tabs>
              <w:spacing w:line="360" w:lineRule="auto"/>
              <w:rPr>
                <w:i/>
              </w:rPr>
            </w:pPr>
            <w:r>
              <w:rPr>
                <w:i/>
              </w:rPr>
              <w:t xml:space="preserve">             1. Juicio previo, 2. </w:t>
            </w:r>
            <w:proofErr w:type="gramStart"/>
            <w:r>
              <w:rPr>
                <w:i/>
              </w:rPr>
              <w:t>imparcialidad</w:t>
            </w:r>
            <w:proofErr w:type="gramEnd"/>
            <w:r>
              <w:rPr>
                <w:i/>
              </w:rPr>
              <w:t xml:space="preserve"> del tribunal, 3. Inviolabilidad defensa. 4. Información de hechos, 4. </w:t>
            </w:r>
            <w:proofErr w:type="gramStart"/>
            <w:r>
              <w:rPr>
                <w:i/>
              </w:rPr>
              <w:t>presunción</w:t>
            </w:r>
            <w:proofErr w:type="gramEnd"/>
            <w:r>
              <w:rPr>
                <w:i/>
              </w:rPr>
              <w:t xml:space="preserve"> de inocencia, 5. </w:t>
            </w:r>
            <w:proofErr w:type="gramStart"/>
            <w:r>
              <w:rPr>
                <w:i/>
              </w:rPr>
              <w:t>libertad</w:t>
            </w:r>
            <w:proofErr w:type="gramEnd"/>
            <w:r>
              <w:rPr>
                <w:i/>
              </w:rPr>
              <w:t xml:space="preserve"> de declarar. </w:t>
            </w:r>
          </w:p>
          <w:p w:rsidR="002D2C0F" w:rsidRDefault="002D2C0F" w:rsidP="002D2C0F">
            <w:pPr>
              <w:tabs>
                <w:tab w:val="left" w:pos="-1440"/>
                <w:tab w:val="left" w:pos="-720"/>
              </w:tabs>
              <w:spacing w:line="360" w:lineRule="auto"/>
              <w:rPr>
                <w:i/>
              </w:rPr>
            </w:pPr>
            <w:r>
              <w:rPr>
                <w:i/>
              </w:rPr>
              <w:lastRenderedPageBreak/>
              <w:t xml:space="preserve">6. </w:t>
            </w:r>
            <w:r w:rsidRPr="00F8572A">
              <w:rPr>
                <w:i/>
              </w:rPr>
              <w:t xml:space="preserve">Protección domicilio, </w:t>
            </w:r>
            <w:r>
              <w:rPr>
                <w:i/>
              </w:rPr>
              <w:t xml:space="preserve">7. </w:t>
            </w:r>
            <w:proofErr w:type="gramStart"/>
            <w:r w:rsidRPr="00F8572A">
              <w:rPr>
                <w:i/>
              </w:rPr>
              <w:t>comunicaciones</w:t>
            </w:r>
            <w:proofErr w:type="gramEnd"/>
            <w:r w:rsidRPr="00F8572A">
              <w:rPr>
                <w:i/>
              </w:rPr>
              <w:t xml:space="preserve"> privadas    </w:t>
            </w:r>
            <w:r>
              <w:rPr>
                <w:i/>
              </w:rPr>
              <w:t>8. Derecho a proponer y controlar prueba</w:t>
            </w:r>
          </w:p>
          <w:p w:rsidR="00AF00FC" w:rsidRPr="002D2C0F" w:rsidRDefault="00AF00FC" w:rsidP="00AF00FC">
            <w:pPr>
              <w:tabs>
                <w:tab w:val="left" w:pos="-1440"/>
                <w:tab w:val="left" w:pos="-720"/>
              </w:tabs>
              <w:spacing w:line="360" w:lineRule="auto"/>
              <w:rPr>
                <w:b/>
                <w:i/>
              </w:rPr>
            </w:pPr>
          </w:p>
          <w:p w:rsidR="00AF00FC" w:rsidRPr="00F8572A" w:rsidRDefault="00AF00FC" w:rsidP="00AF00FC">
            <w:pPr>
              <w:tabs>
                <w:tab w:val="left" w:pos="-1440"/>
                <w:tab w:val="left" w:pos="-720"/>
                <w:tab w:val="left" w:pos="374"/>
                <w:tab w:val="center" w:pos="2434"/>
              </w:tabs>
              <w:spacing w:line="360" w:lineRule="auto"/>
              <w:jc w:val="left"/>
              <w:rPr>
                <w:i/>
                <w:lang w:val="es-ES_tradnl"/>
              </w:rPr>
            </w:pPr>
            <w:r w:rsidRPr="00F8572A">
              <w:rPr>
                <w:b/>
                <w:i/>
              </w:rPr>
              <w:tab/>
            </w:r>
          </w:p>
          <w:p w:rsidR="00AF00FC" w:rsidRPr="00F8572A" w:rsidRDefault="00AF00FC" w:rsidP="00AF00FC">
            <w:pPr>
              <w:tabs>
                <w:tab w:val="left" w:pos="-1440"/>
                <w:tab w:val="left" w:pos="-720"/>
              </w:tabs>
              <w:spacing w:line="360" w:lineRule="auto"/>
              <w:rPr>
                <w:i/>
                <w:lang w:val="es-ES_tradnl"/>
              </w:rPr>
            </w:pPr>
            <w:r w:rsidRPr="00F8572A">
              <w:rPr>
                <w:i/>
                <w:lang w:val="es-ES_tradnl"/>
              </w:rPr>
              <w:t xml:space="preserve"> </w:t>
            </w:r>
          </w:p>
        </w:tc>
        <w:tc>
          <w:tcPr>
            <w:tcW w:w="4414" w:type="dxa"/>
          </w:tcPr>
          <w:p w:rsidR="00AF00FC" w:rsidRPr="00F8572A" w:rsidRDefault="00AF00FC" w:rsidP="00AF00FC">
            <w:pPr>
              <w:tabs>
                <w:tab w:val="left" w:pos="-1440"/>
                <w:tab w:val="left" w:pos="-720"/>
              </w:tabs>
              <w:spacing w:line="360" w:lineRule="auto"/>
              <w:rPr>
                <w:b/>
                <w:i/>
                <w:lang w:val="es-ES_tradnl"/>
              </w:rPr>
            </w:pPr>
            <w:r w:rsidRPr="00F8572A">
              <w:rPr>
                <w:b/>
                <w:i/>
                <w:lang w:val="es-ES_tradnl"/>
              </w:rPr>
              <w:lastRenderedPageBreak/>
              <w:t>Miércoles 1</w:t>
            </w:r>
            <w:r w:rsidR="002D2C0F">
              <w:rPr>
                <w:b/>
                <w:i/>
                <w:lang w:val="es-ES_tradnl"/>
              </w:rPr>
              <w:t>0</w:t>
            </w:r>
            <w:r w:rsidRPr="00F8572A">
              <w:rPr>
                <w:b/>
                <w:i/>
                <w:lang w:val="es-ES_tradnl"/>
              </w:rPr>
              <w:t xml:space="preserve"> de abril</w:t>
            </w:r>
          </w:p>
          <w:p w:rsidR="00AF00FC" w:rsidRPr="00F8572A" w:rsidRDefault="00AF00FC" w:rsidP="00AF00FC">
            <w:pPr>
              <w:tabs>
                <w:tab w:val="left" w:pos="-1440"/>
                <w:tab w:val="left" w:pos="-720"/>
              </w:tabs>
              <w:spacing w:line="360" w:lineRule="auto"/>
              <w:rPr>
                <w:b/>
                <w:i/>
              </w:rPr>
            </w:pPr>
            <w:r w:rsidRPr="00F8572A">
              <w:rPr>
                <w:b/>
                <w:i/>
              </w:rPr>
              <w:t xml:space="preserve">   4)</w:t>
            </w:r>
            <w:r w:rsidRPr="00F8572A">
              <w:rPr>
                <w:b/>
                <w:i/>
              </w:rPr>
              <w:tab/>
              <w:t xml:space="preserve">Garantías Constitucionales </w:t>
            </w:r>
          </w:p>
          <w:p w:rsidR="00AF00FC" w:rsidRDefault="00AF00FC" w:rsidP="00AF00FC">
            <w:pPr>
              <w:tabs>
                <w:tab w:val="left" w:pos="-1440"/>
                <w:tab w:val="left" w:pos="-720"/>
              </w:tabs>
              <w:spacing w:line="360" w:lineRule="auto"/>
              <w:rPr>
                <w:i/>
              </w:rPr>
            </w:pPr>
            <w:r>
              <w:rPr>
                <w:i/>
              </w:rPr>
              <w:t>Derecho al cese de la  persecución por duración</w:t>
            </w:r>
          </w:p>
          <w:p w:rsidR="00AF00FC" w:rsidRPr="00F8572A" w:rsidRDefault="00AF00FC" w:rsidP="00AF00FC">
            <w:pPr>
              <w:tabs>
                <w:tab w:val="left" w:pos="-1440"/>
                <w:tab w:val="left" w:pos="-720"/>
              </w:tabs>
              <w:spacing w:line="360" w:lineRule="auto"/>
              <w:rPr>
                <w:i/>
              </w:rPr>
            </w:pPr>
            <w:r>
              <w:rPr>
                <w:i/>
              </w:rPr>
              <w:t>Excesiva del proceso</w:t>
            </w:r>
            <w:r w:rsidRPr="00F8572A">
              <w:rPr>
                <w:i/>
              </w:rPr>
              <w:t xml:space="preserve"> Derecho a sentencia fundada</w:t>
            </w:r>
            <w:r>
              <w:rPr>
                <w:i/>
              </w:rPr>
              <w:t xml:space="preserve"> que respete principio de congruencia</w:t>
            </w:r>
            <w:r w:rsidRPr="00F8572A">
              <w:rPr>
                <w:i/>
              </w:rPr>
              <w:t xml:space="preserve">. Derecho a </w:t>
            </w:r>
            <w:r>
              <w:rPr>
                <w:i/>
              </w:rPr>
              <w:t>recurrir.</w:t>
            </w:r>
            <w:r w:rsidRPr="00F8572A">
              <w:rPr>
                <w:i/>
              </w:rPr>
              <w:t xml:space="preserve">  Derecho a oponerse a la </w:t>
            </w:r>
            <w:r w:rsidRPr="00F8572A">
              <w:rPr>
                <w:i/>
              </w:rPr>
              <w:lastRenderedPageBreak/>
              <w:t>persecución múltiple.</w:t>
            </w:r>
          </w:p>
          <w:p w:rsidR="00AF00FC" w:rsidRPr="00F8572A" w:rsidRDefault="00AF00FC" w:rsidP="00AF00FC">
            <w:pPr>
              <w:tabs>
                <w:tab w:val="left" w:pos="-1440"/>
                <w:tab w:val="left" w:pos="-720"/>
                <w:tab w:val="left" w:pos="374"/>
                <w:tab w:val="center" w:pos="2434"/>
              </w:tabs>
              <w:spacing w:line="360" w:lineRule="auto"/>
              <w:jc w:val="left"/>
              <w:rPr>
                <w:i/>
              </w:rPr>
            </w:pPr>
            <w:r w:rsidRPr="00F8572A">
              <w:rPr>
                <w:i/>
              </w:rPr>
              <w:t>Protección domicilio, comunicaciones privadas    Tutela Judicial efectiva</w:t>
            </w:r>
          </w:p>
          <w:p w:rsidR="00AF00FC" w:rsidRPr="00F8572A" w:rsidRDefault="00AF00FC" w:rsidP="00AF00FC">
            <w:pPr>
              <w:tabs>
                <w:tab w:val="left" w:pos="-1440"/>
                <w:tab w:val="left" w:pos="-720"/>
                <w:tab w:val="left" w:pos="374"/>
                <w:tab w:val="center" w:pos="2434"/>
              </w:tabs>
              <w:spacing w:line="360" w:lineRule="auto"/>
              <w:jc w:val="left"/>
              <w:rPr>
                <w:i/>
                <w:lang w:val="es-ES_tradnl"/>
              </w:rPr>
            </w:pPr>
            <w:r w:rsidRPr="00F8572A">
              <w:rPr>
                <w:b/>
                <w:i/>
              </w:rPr>
              <w:tab/>
            </w:r>
          </w:p>
          <w:p w:rsidR="00AF00FC" w:rsidRPr="00F8572A" w:rsidRDefault="00AF00FC" w:rsidP="00AF00FC">
            <w:pPr>
              <w:tabs>
                <w:tab w:val="left" w:pos="-1440"/>
                <w:tab w:val="left" w:pos="-720"/>
              </w:tabs>
              <w:spacing w:line="360" w:lineRule="auto"/>
              <w:rPr>
                <w:b/>
                <w:i/>
                <w:lang w:val="es-ES_tradnl"/>
              </w:rPr>
            </w:pPr>
            <w:r w:rsidRPr="00F8572A">
              <w:rPr>
                <w:i/>
                <w:lang w:val="es-ES_tradnl"/>
              </w:rPr>
              <w:t xml:space="preserve">  </w:t>
            </w:r>
          </w:p>
        </w:tc>
      </w:tr>
      <w:tr w:rsidR="00AF00FC" w:rsidTr="00A17926">
        <w:tc>
          <w:tcPr>
            <w:tcW w:w="4414" w:type="dxa"/>
          </w:tcPr>
          <w:p w:rsidR="00AF00FC" w:rsidRPr="00DB5C68" w:rsidRDefault="00AF00FC" w:rsidP="00AF00FC">
            <w:pPr>
              <w:tabs>
                <w:tab w:val="left" w:pos="-1440"/>
                <w:tab w:val="left" w:pos="-720"/>
              </w:tabs>
              <w:spacing w:line="360" w:lineRule="auto"/>
              <w:rPr>
                <w:b/>
                <w:lang w:val="es-ES_tradnl"/>
              </w:rPr>
            </w:pPr>
            <w:r w:rsidRPr="00DB5C68">
              <w:rPr>
                <w:b/>
                <w:lang w:val="es-ES_tradnl"/>
              </w:rPr>
              <w:lastRenderedPageBreak/>
              <w:t xml:space="preserve">Martes  </w:t>
            </w:r>
            <w:r w:rsidR="00214F2A">
              <w:rPr>
                <w:b/>
                <w:lang w:val="es-ES_tradnl"/>
              </w:rPr>
              <w:t>16</w:t>
            </w:r>
            <w:r w:rsidRPr="00DB5C68">
              <w:rPr>
                <w:b/>
                <w:lang w:val="es-ES_tradnl"/>
              </w:rPr>
              <w:t xml:space="preserve"> de </w:t>
            </w:r>
            <w:r>
              <w:rPr>
                <w:b/>
                <w:lang w:val="es-ES_tradnl"/>
              </w:rPr>
              <w:t>abril</w:t>
            </w:r>
          </w:p>
          <w:p w:rsidR="00ED6864" w:rsidRPr="00F8572A" w:rsidRDefault="00ED6864" w:rsidP="00B5424F">
            <w:pPr>
              <w:tabs>
                <w:tab w:val="left" w:pos="-1440"/>
                <w:tab w:val="left" w:pos="-720"/>
              </w:tabs>
              <w:spacing w:line="360" w:lineRule="auto"/>
              <w:rPr>
                <w:b/>
                <w:i/>
              </w:rPr>
            </w:pPr>
            <w:r w:rsidRPr="00F8572A">
              <w:rPr>
                <w:b/>
                <w:i/>
              </w:rPr>
              <w:t>4)</w:t>
            </w:r>
            <w:r w:rsidRPr="00F8572A">
              <w:rPr>
                <w:b/>
                <w:i/>
              </w:rPr>
              <w:tab/>
              <w:t>Garantías Constitucionales</w:t>
            </w:r>
          </w:p>
          <w:p w:rsidR="00ED6864" w:rsidRDefault="00ED6864" w:rsidP="00B5424F">
            <w:pPr>
              <w:tabs>
                <w:tab w:val="left" w:pos="-1440"/>
                <w:tab w:val="left" w:pos="-720"/>
              </w:tabs>
              <w:spacing w:line="360" w:lineRule="auto"/>
              <w:rPr>
                <w:i/>
              </w:rPr>
            </w:pPr>
            <w:r>
              <w:rPr>
                <w:i/>
              </w:rPr>
              <w:t>1. Derecho al cese de la  persecución por duración</w:t>
            </w:r>
          </w:p>
          <w:p w:rsidR="00ED6864" w:rsidRPr="00F8572A" w:rsidRDefault="00ED6864" w:rsidP="00B5424F">
            <w:pPr>
              <w:tabs>
                <w:tab w:val="left" w:pos="-1440"/>
                <w:tab w:val="left" w:pos="-720"/>
              </w:tabs>
              <w:spacing w:line="360" w:lineRule="auto"/>
              <w:rPr>
                <w:i/>
              </w:rPr>
            </w:pPr>
            <w:r>
              <w:rPr>
                <w:i/>
              </w:rPr>
              <w:t>Excesiva del proceso</w:t>
            </w:r>
            <w:r w:rsidRPr="00F8572A">
              <w:rPr>
                <w:i/>
              </w:rPr>
              <w:t xml:space="preserve"> </w:t>
            </w:r>
            <w:r>
              <w:rPr>
                <w:i/>
              </w:rPr>
              <w:t xml:space="preserve">2. </w:t>
            </w:r>
            <w:r w:rsidRPr="00F8572A">
              <w:rPr>
                <w:i/>
              </w:rPr>
              <w:t>Derecho a sentencia fundada</w:t>
            </w:r>
            <w:r>
              <w:rPr>
                <w:i/>
              </w:rPr>
              <w:t xml:space="preserve"> 3. Principio de congruencia</w:t>
            </w:r>
            <w:r w:rsidRPr="00F8572A">
              <w:rPr>
                <w:i/>
              </w:rPr>
              <w:t xml:space="preserve">. </w:t>
            </w:r>
            <w:r>
              <w:rPr>
                <w:i/>
              </w:rPr>
              <w:t xml:space="preserve">4. </w:t>
            </w:r>
            <w:r w:rsidRPr="00F8572A">
              <w:rPr>
                <w:i/>
              </w:rPr>
              <w:t xml:space="preserve">Derecho a </w:t>
            </w:r>
            <w:r>
              <w:rPr>
                <w:i/>
              </w:rPr>
              <w:t>recurrir</w:t>
            </w:r>
            <w:r w:rsidRPr="00F8572A">
              <w:rPr>
                <w:i/>
              </w:rPr>
              <w:t xml:space="preserve">  </w:t>
            </w:r>
            <w:r>
              <w:rPr>
                <w:i/>
              </w:rPr>
              <w:t xml:space="preserve">5. Prohibición de </w:t>
            </w:r>
            <w:r w:rsidRPr="00F8572A">
              <w:rPr>
                <w:i/>
              </w:rPr>
              <w:t>la persecución múltiple.</w:t>
            </w:r>
          </w:p>
          <w:p w:rsidR="00ED6864" w:rsidRPr="00F8572A" w:rsidRDefault="00ED6864" w:rsidP="00B5424F">
            <w:pPr>
              <w:tabs>
                <w:tab w:val="left" w:pos="-1440"/>
                <w:tab w:val="left" w:pos="-720"/>
                <w:tab w:val="left" w:pos="374"/>
                <w:tab w:val="center" w:pos="2434"/>
              </w:tabs>
              <w:spacing w:line="360" w:lineRule="auto"/>
              <w:rPr>
                <w:i/>
              </w:rPr>
            </w:pPr>
            <w:r>
              <w:rPr>
                <w:i/>
              </w:rPr>
              <w:t xml:space="preserve">6. </w:t>
            </w:r>
            <w:r w:rsidRPr="00F8572A">
              <w:rPr>
                <w:i/>
              </w:rPr>
              <w:t>Tutela Judicial efectiva</w:t>
            </w:r>
          </w:p>
          <w:p w:rsidR="00ED6864" w:rsidRPr="00F8572A" w:rsidRDefault="00ED6864" w:rsidP="00ED6864">
            <w:pPr>
              <w:tabs>
                <w:tab w:val="left" w:pos="-1440"/>
                <w:tab w:val="left" w:pos="-720"/>
                <w:tab w:val="left" w:pos="374"/>
                <w:tab w:val="center" w:pos="2434"/>
              </w:tabs>
              <w:spacing w:line="360" w:lineRule="auto"/>
              <w:jc w:val="left"/>
              <w:rPr>
                <w:i/>
                <w:lang w:val="es-ES_tradnl"/>
              </w:rPr>
            </w:pPr>
            <w:r w:rsidRPr="00F8572A">
              <w:rPr>
                <w:b/>
                <w:i/>
              </w:rPr>
              <w:tab/>
            </w:r>
          </w:p>
          <w:p w:rsidR="00AF00FC" w:rsidRPr="00DB5C68" w:rsidRDefault="00AF00FC" w:rsidP="00AF00FC">
            <w:pPr>
              <w:tabs>
                <w:tab w:val="left" w:pos="-1440"/>
                <w:tab w:val="left" w:pos="-720"/>
                <w:tab w:val="left" w:pos="374"/>
                <w:tab w:val="center" w:pos="2434"/>
              </w:tabs>
              <w:spacing w:line="360" w:lineRule="auto"/>
              <w:rPr>
                <w:b/>
                <w:u w:val="single"/>
                <w:lang w:val="es-ES_tradnl"/>
              </w:rPr>
            </w:pPr>
          </w:p>
        </w:tc>
        <w:tc>
          <w:tcPr>
            <w:tcW w:w="4414" w:type="dxa"/>
          </w:tcPr>
          <w:p w:rsidR="00AF00FC" w:rsidRPr="00DB5C68" w:rsidRDefault="00AF00FC" w:rsidP="00AF00FC">
            <w:pPr>
              <w:tabs>
                <w:tab w:val="left" w:pos="-1440"/>
                <w:tab w:val="left" w:pos="-720"/>
              </w:tabs>
              <w:spacing w:line="360" w:lineRule="auto"/>
              <w:rPr>
                <w:b/>
                <w:lang w:val="es-ES_tradnl"/>
              </w:rPr>
            </w:pPr>
            <w:r w:rsidRPr="00DB5C68">
              <w:rPr>
                <w:b/>
                <w:lang w:val="es-ES_tradnl"/>
              </w:rPr>
              <w:t xml:space="preserve">Miércoles </w:t>
            </w:r>
            <w:r>
              <w:rPr>
                <w:b/>
                <w:lang w:val="es-ES_tradnl"/>
              </w:rPr>
              <w:t>1</w:t>
            </w:r>
            <w:r w:rsidR="00214F2A">
              <w:rPr>
                <w:b/>
                <w:lang w:val="es-ES_tradnl"/>
              </w:rPr>
              <w:t>7</w:t>
            </w:r>
            <w:r w:rsidRPr="00DB5C68">
              <w:rPr>
                <w:b/>
                <w:lang w:val="es-ES_tradnl"/>
              </w:rPr>
              <w:t xml:space="preserve"> de </w:t>
            </w:r>
            <w:r>
              <w:rPr>
                <w:b/>
                <w:lang w:val="es-ES_tradnl"/>
              </w:rPr>
              <w:t>abril</w:t>
            </w:r>
          </w:p>
          <w:p w:rsidR="00AF00FC" w:rsidRPr="00DB5C68" w:rsidRDefault="00AF00FC" w:rsidP="00AF00FC">
            <w:pPr>
              <w:tabs>
                <w:tab w:val="left" w:pos="-1440"/>
                <w:tab w:val="left" w:pos="-720"/>
              </w:tabs>
              <w:spacing w:line="360" w:lineRule="auto"/>
              <w:rPr>
                <w:b/>
                <w:i/>
                <w:lang w:val="es-ES_tradnl"/>
              </w:rPr>
            </w:pPr>
            <w:r w:rsidRPr="00DB5C68">
              <w:rPr>
                <w:b/>
                <w:i/>
                <w:lang w:val="es-ES_tradnl"/>
              </w:rPr>
              <w:t>Sujetos procesales</w:t>
            </w:r>
            <w:r>
              <w:rPr>
                <w:b/>
                <w:i/>
                <w:lang w:val="es-ES_tradnl"/>
              </w:rPr>
              <w:t xml:space="preserve"> </w:t>
            </w:r>
          </w:p>
          <w:p w:rsidR="00AF00FC" w:rsidRDefault="00AF00FC" w:rsidP="00DF52A1">
            <w:pPr>
              <w:tabs>
                <w:tab w:val="left" w:pos="-1440"/>
                <w:tab w:val="left" w:pos="-720"/>
              </w:tabs>
              <w:spacing w:line="360" w:lineRule="auto"/>
              <w:rPr>
                <w:i/>
                <w:lang w:val="es-ES_tradnl"/>
              </w:rPr>
            </w:pPr>
            <w:r>
              <w:rPr>
                <w:i/>
                <w:lang w:val="es-ES_tradnl"/>
              </w:rPr>
              <w:t>El Ministerio Público,</w:t>
            </w:r>
            <w:r w:rsidR="00DF52A1">
              <w:rPr>
                <w:i/>
                <w:lang w:val="es-ES_tradnl"/>
              </w:rPr>
              <w:t xml:space="preserve"> </w:t>
            </w:r>
            <w:r>
              <w:rPr>
                <w:i/>
                <w:lang w:val="es-ES_tradnl"/>
              </w:rPr>
              <w:t>ubicación insti</w:t>
            </w:r>
            <w:r w:rsidR="00DF52A1">
              <w:rPr>
                <w:i/>
                <w:lang w:val="es-ES_tradnl"/>
              </w:rPr>
              <w:t>tucional en Nación y Provincia.</w:t>
            </w:r>
          </w:p>
          <w:p w:rsidR="00DF52A1" w:rsidRDefault="00DF52A1" w:rsidP="00DF52A1">
            <w:pPr>
              <w:tabs>
                <w:tab w:val="left" w:pos="-1440"/>
                <w:tab w:val="left" w:pos="-720"/>
              </w:tabs>
              <w:spacing w:line="360" w:lineRule="auto"/>
              <w:rPr>
                <w:i/>
                <w:lang w:val="es-ES_tradnl"/>
              </w:rPr>
            </w:pPr>
            <w:r>
              <w:rPr>
                <w:i/>
                <w:lang w:val="es-ES_tradnl"/>
              </w:rPr>
              <w:t>El Querellante.</w:t>
            </w:r>
          </w:p>
          <w:p w:rsidR="00635D08" w:rsidRPr="00DB5C68" w:rsidRDefault="00635D08" w:rsidP="00DF52A1">
            <w:pPr>
              <w:tabs>
                <w:tab w:val="left" w:pos="-1440"/>
                <w:tab w:val="left" w:pos="-720"/>
              </w:tabs>
              <w:spacing w:line="360" w:lineRule="auto"/>
              <w:rPr>
                <w:i/>
                <w:lang w:val="es-ES_tradnl"/>
              </w:rPr>
            </w:pPr>
            <w:r>
              <w:rPr>
                <w:i/>
                <w:lang w:val="es-ES_tradnl"/>
              </w:rPr>
              <w:t>Vías de impugnación contra las decisiones fiscales.</w:t>
            </w:r>
          </w:p>
        </w:tc>
      </w:tr>
      <w:tr w:rsidR="00133667" w:rsidTr="00A17926">
        <w:tc>
          <w:tcPr>
            <w:tcW w:w="4414" w:type="dxa"/>
          </w:tcPr>
          <w:p w:rsidR="00133667" w:rsidRDefault="00133667" w:rsidP="00133667">
            <w:pPr>
              <w:tabs>
                <w:tab w:val="left" w:pos="-1440"/>
                <w:tab w:val="left" w:pos="-720"/>
              </w:tabs>
              <w:spacing w:line="360" w:lineRule="auto"/>
              <w:rPr>
                <w:b/>
                <w:lang w:val="es-ES_tradnl"/>
              </w:rPr>
            </w:pPr>
            <w:r w:rsidRPr="00DB5C68">
              <w:rPr>
                <w:b/>
                <w:lang w:val="es-ES_tradnl"/>
              </w:rPr>
              <w:t xml:space="preserve">Martes </w:t>
            </w:r>
            <w:r>
              <w:rPr>
                <w:b/>
                <w:lang w:val="es-ES_tradnl"/>
              </w:rPr>
              <w:t>2</w:t>
            </w:r>
            <w:r w:rsidR="00214F2A">
              <w:rPr>
                <w:b/>
                <w:lang w:val="es-ES_tradnl"/>
              </w:rPr>
              <w:t>3</w:t>
            </w:r>
            <w:r w:rsidRPr="00DB5C68">
              <w:rPr>
                <w:b/>
                <w:lang w:val="es-ES_tradnl"/>
              </w:rPr>
              <w:t xml:space="preserve"> de </w:t>
            </w:r>
            <w:r>
              <w:rPr>
                <w:b/>
                <w:lang w:val="es-ES_tradnl"/>
              </w:rPr>
              <w:t>abril</w:t>
            </w:r>
          </w:p>
          <w:p w:rsidR="00B5424F" w:rsidRDefault="00133667" w:rsidP="00B5424F">
            <w:pPr>
              <w:tabs>
                <w:tab w:val="left" w:pos="-1440"/>
                <w:tab w:val="left" w:pos="-720"/>
                <w:tab w:val="left" w:pos="374"/>
                <w:tab w:val="center" w:pos="2434"/>
              </w:tabs>
              <w:spacing w:line="360" w:lineRule="auto"/>
              <w:rPr>
                <w:b/>
                <w:i/>
                <w:lang w:val="es-ES_tradnl"/>
              </w:rPr>
            </w:pPr>
            <w:r>
              <w:rPr>
                <w:b/>
                <w:lang w:val="es-ES_tradnl"/>
              </w:rPr>
              <w:t xml:space="preserve"> </w:t>
            </w:r>
            <w:r w:rsidRPr="00DB5C68">
              <w:rPr>
                <w:lang w:val="es-ES_tradnl"/>
              </w:rPr>
              <w:t xml:space="preserve"> </w:t>
            </w:r>
            <w:r w:rsidR="00B5424F">
              <w:rPr>
                <w:b/>
                <w:i/>
                <w:lang w:val="es-ES_tradnl"/>
              </w:rPr>
              <w:t>5)Las partes en el proceso:</w:t>
            </w:r>
          </w:p>
          <w:p w:rsidR="00B5424F" w:rsidRPr="00A678ED" w:rsidRDefault="00B5424F" w:rsidP="00B5424F">
            <w:pPr>
              <w:tabs>
                <w:tab w:val="left" w:pos="-1440"/>
                <w:tab w:val="left" w:pos="-720"/>
                <w:tab w:val="left" w:pos="374"/>
                <w:tab w:val="center" w:pos="2434"/>
              </w:tabs>
              <w:spacing w:line="360" w:lineRule="auto"/>
              <w:rPr>
                <w:i/>
                <w:lang w:val="es-ES_tradnl"/>
              </w:rPr>
            </w:pPr>
            <w:r w:rsidRPr="00A678ED">
              <w:rPr>
                <w:i/>
                <w:lang w:val="es-ES_tradnl"/>
              </w:rPr>
              <w:t>Los acusadores: públicos y privados</w:t>
            </w:r>
          </w:p>
          <w:p w:rsidR="00133667" w:rsidRPr="00A371F9" w:rsidRDefault="00133667" w:rsidP="00B5424F">
            <w:pPr>
              <w:tabs>
                <w:tab w:val="left" w:pos="-1440"/>
                <w:tab w:val="left" w:pos="-720"/>
                <w:tab w:val="left" w:pos="374"/>
                <w:tab w:val="center" w:pos="2434"/>
              </w:tabs>
              <w:spacing w:line="360" w:lineRule="auto"/>
              <w:jc w:val="left"/>
              <w:rPr>
                <w:b/>
                <w:lang w:val="es-ES_tradnl"/>
              </w:rPr>
            </w:pPr>
          </w:p>
        </w:tc>
        <w:tc>
          <w:tcPr>
            <w:tcW w:w="4414" w:type="dxa"/>
          </w:tcPr>
          <w:p w:rsidR="00133667" w:rsidRPr="00DB5C68" w:rsidRDefault="00133667" w:rsidP="00133667">
            <w:pPr>
              <w:tabs>
                <w:tab w:val="left" w:pos="-1440"/>
                <w:tab w:val="left" w:pos="-720"/>
              </w:tabs>
              <w:spacing w:line="360" w:lineRule="auto"/>
              <w:rPr>
                <w:b/>
                <w:lang w:val="es-ES_tradnl"/>
              </w:rPr>
            </w:pPr>
            <w:r w:rsidRPr="00DB5C68">
              <w:rPr>
                <w:b/>
                <w:lang w:val="es-ES_tradnl"/>
              </w:rPr>
              <w:t xml:space="preserve">Miércoles </w:t>
            </w:r>
            <w:r w:rsidR="00214F2A">
              <w:rPr>
                <w:b/>
                <w:lang w:val="es-ES_tradnl"/>
              </w:rPr>
              <w:t>24</w:t>
            </w:r>
            <w:r w:rsidRPr="00DB5C68">
              <w:rPr>
                <w:b/>
                <w:lang w:val="es-ES_tradnl"/>
              </w:rPr>
              <w:t xml:space="preserve"> de </w:t>
            </w:r>
            <w:r>
              <w:rPr>
                <w:b/>
                <w:lang w:val="es-ES_tradnl"/>
              </w:rPr>
              <w:t>abril</w:t>
            </w:r>
          </w:p>
          <w:p w:rsidR="00133667" w:rsidRPr="00DB5C68" w:rsidRDefault="006E56A4" w:rsidP="00DF52A1">
            <w:pPr>
              <w:tabs>
                <w:tab w:val="left" w:pos="-1440"/>
                <w:tab w:val="left" w:pos="-720"/>
              </w:tabs>
              <w:spacing w:line="360" w:lineRule="auto"/>
              <w:rPr>
                <w:b/>
              </w:rPr>
            </w:pPr>
            <w:r>
              <w:rPr>
                <w:b/>
              </w:rPr>
              <w:t>PRIMER PRACTICO EVALUADO</w:t>
            </w:r>
          </w:p>
        </w:tc>
      </w:tr>
      <w:tr w:rsidR="00133667" w:rsidTr="00A17926">
        <w:tc>
          <w:tcPr>
            <w:tcW w:w="4414" w:type="dxa"/>
          </w:tcPr>
          <w:p w:rsidR="00133667" w:rsidRPr="00DB5C68" w:rsidRDefault="00133667" w:rsidP="00A10489">
            <w:pPr>
              <w:tabs>
                <w:tab w:val="left" w:pos="-1440"/>
                <w:tab w:val="left" w:pos="-720"/>
              </w:tabs>
              <w:spacing w:line="360" w:lineRule="auto"/>
              <w:rPr>
                <w:b/>
                <w:lang w:val="es-ES_tradnl"/>
              </w:rPr>
            </w:pPr>
            <w:r w:rsidRPr="00DB5C68">
              <w:rPr>
                <w:b/>
                <w:lang w:val="es-ES_tradnl"/>
              </w:rPr>
              <w:t xml:space="preserve">Martes  </w:t>
            </w:r>
            <w:r w:rsidR="00214F2A">
              <w:rPr>
                <w:b/>
                <w:lang w:val="es-ES_tradnl"/>
              </w:rPr>
              <w:t>30</w:t>
            </w:r>
            <w:r w:rsidRPr="00DB5C68">
              <w:rPr>
                <w:b/>
                <w:lang w:val="es-ES_tradnl"/>
              </w:rPr>
              <w:t xml:space="preserve"> de </w:t>
            </w:r>
            <w:r w:rsidR="00214F2A">
              <w:rPr>
                <w:b/>
                <w:lang w:val="es-ES_tradnl"/>
              </w:rPr>
              <w:t>abril</w:t>
            </w:r>
          </w:p>
          <w:p w:rsidR="00ED6864" w:rsidRPr="00A678ED" w:rsidRDefault="006E56A4" w:rsidP="00A10489">
            <w:pPr>
              <w:tabs>
                <w:tab w:val="left" w:pos="-1440"/>
                <w:tab w:val="left" w:pos="-720"/>
                <w:tab w:val="left" w:pos="374"/>
                <w:tab w:val="center" w:pos="2434"/>
              </w:tabs>
              <w:spacing w:line="360" w:lineRule="auto"/>
              <w:rPr>
                <w:i/>
                <w:lang w:val="es-ES_tradnl"/>
              </w:rPr>
            </w:pPr>
            <w:r>
              <w:rPr>
                <w:i/>
                <w:lang w:val="es-ES_tradnl"/>
              </w:rPr>
              <w:t>El imputado y la defensa técnica</w:t>
            </w:r>
          </w:p>
          <w:p w:rsidR="00133667" w:rsidRPr="00DB5C68" w:rsidRDefault="00133667" w:rsidP="00ED6864">
            <w:pPr>
              <w:tabs>
                <w:tab w:val="left" w:pos="-1440"/>
                <w:tab w:val="left" w:pos="-720"/>
              </w:tabs>
              <w:spacing w:line="360" w:lineRule="auto"/>
              <w:rPr>
                <w:b/>
                <w:lang w:val="es-ES_tradnl"/>
              </w:rPr>
            </w:pPr>
          </w:p>
        </w:tc>
        <w:tc>
          <w:tcPr>
            <w:tcW w:w="4414" w:type="dxa"/>
          </w:tcPr>
          <w:p w:rsidR="00133667" w:rsidRPr="00DB5C68" w:rsidRDefault="00133667" w:rsidP="00133667">
            <w:pPr>
              <w:tabs>
                <w:tab w:val="left" w:pos="-1440"/>
                <w:tab w:val="left" w:pos="-720"/>
              </w:tabs>
              <w:spacing w:line="360" w:lineRule="auto"/>
              <w:rPr>
                <w:b/>
                <w:lang w:val="es-ES_tradnl"/>
              </w:rPr>
            </w:pPr>
            <w:r w:rsidRPr="00DB5C68">
              <w:rPr>
                <w:b/>
                <w:lang w:val="es-ES_tradnl"/>
              </w:rPr>
              <w:t xml:space="preserve">Miércoles </w:t>
            </w:r>
            <w:r w:rsidR="00214F2A">
              <w:rPr>
                <w:b/>
                <w:lang w:val="es-ES_tradnl"/>
              </w:rPr>
              <w:t>1</w:t>
            </w:r>
            <w:r w:rsidRPr="00DB5C68">
              <w:rPr>
                <w:b/>
                <w:lang w:val="es-ES_tradnl"/>
              </w:rPr>
              <w:t>de mayo</w:t>
            </w:r>
          </w:p>
          <w:p w:rsidR="00ED6864" w:rsidRDefault="00ED6864" w:rsidP="00ED6864">
            <w:pPr>
              <w:tabs>
                <w:tab w:val="left" w:pos="-1440"/>
                <w:tab w:val="left" w:pos="-720"/>
              </w:tabs>
              <w:spacing w:line="360" w:lineRule="auto"/>
              <w:rPr>
                <w:b/>
              </w:rPr>
            </w:pPr>
            <w:r>
              <w:rPr>
                <w:b/>
              </w:rPr>
              <w:t>Feriado Nacional</w:t>
            </w:r>
          </w:p>
          <w:p w:rsidR="00DF52A1" w:rsidRPr="00DF52A1" w:rsidRDefault="00DF52A1" w:rsidP="00DF52A1">
            <w:pPr>
              <w:tabs>
                <w:tab w:val="left" w:pos="-1440"/>
                <w:tab w:val="left" w:pos="-720"/>
              </w:tabs>
              <w:spacing w:line="360" w:lineRule="auto"/>
              <w:rPr>
                <w:i/>
              </w:rPr>
            </w:pPr>
            <w:r>
              <w:rPr>
                <w:i/>
              </w:rPr>
              <w:t xml:space="preserve"> </w:t>
            </w:r>
          </w:p>
        </w:tc>
      </w:tr>
      <w:tr w:rsidR="00133667" w:rsidTr="00A17926">
        <w:tc>
          <w:tcPr>
            <w:tcW w:w="4414" w:type="dxa"/>
          </w:tcPr>
          <w:p w:rsidR="00133667" w:rsidRDefault="00133667" w:rsidP="00133667">
            <w:pPr>
              <w:tabs>
                <w:tab w:val="left" w:pos="-1440"/>
                <w:tab w:val="left" w:pos="-720"/>
              </w:tabs>
              <w:spacing w:line="360" w:lineRule="auto"/>
              <w:rPr>
                <w:b/>
              </w:rPr>
            </w:pPr>
            <w:r w:rsidRPr="00DB5C68">
              <w:rPr>
                <w:b/>
                <w:lang w:val="es-ES_tradnl"/>
              </w:rPr>
              <w:t xml:space="preserve">Martes </w:t>
            </w:r>
            <w:r w:rsidR="00214F2A">
              <w:rPr>
                <w:b/>
                <w:lang w:val="es-ES_tradnl"/>
              </w:rPr>
              <w:t>7</w:t>
            </w:r>
            <w:r w:rsidRPr="00DB5C68">
              <w:rPr>
                <w:b/>
                <w:lang w:val="es-ES_tradnl"/>
              </w:rPr>
              <w:t>de mayo</w:t>
            </w:r>
            <w:r w:rsidRPr="00DB5C68">
              <w:rPr>
                <w:b/>
              </w:rPr>
              <w:t xml:space="preserve"> </w:t>
            </w:r>
          </w:p>
          <w:p w:rsidR="00710DF0" w:rsidRDefault="00710DF0" w:rsidP="00271C79">
            <w:pPr>
              <w:tabs>
                <w:tab w:val="left" w:pos="-1440"/>
                <w:tab w:val="left" w:pos="-720"/>
              </w:tabs>
              <w:spacing w:line="360" w:lineRule="auto"/>
              <w:rPr>
                <w:b/>
              </w:rPr>
            </w:pPr>
            <w:r>
              <w:rPr>
                <w:b/>
              </w:rPr>
              <w:t>S</w:t>
            </w:r>
            <w:r w:rsidRPr="00DB5C68">
              <w:rPr>
                <w:b/>
              </w:rPr>
              <w:t>emana de examen</w:t>
            </w:r>
          </w:p>
          <w:p w:rsidR="00133667" w:rsidRPr="00B15ED5" w:rsidRDefault="00133667" w:rsidP="00271C79">
            <w:pPr>
              <w:tabs>
                <w:tab w:val="left" w:pos="-1440"/>
                <w:tab w:val="left" w:pos="-720"/>
              </w:tabs>
              <w:spacing w:line="360" w:lineRule="auto"/>
              <w:rPr>
                <w:lang w:val="es-ES_tradnl"/>
              </w:rPr>
            </w:pPr>
          </w:p>
          <w:p w:rsidR="00133667" w:rsidRPr="00336B73" w:rsidRDefault="00133667" w:rsidP="00133667">
            <w:pPr>
              <w:tabs>
                <w:tab w:val="left" w:pos="-1440"/>
                <w:tab w:val="left" w:pos="-720"/>
                <w:tab w:val="left" w:pos="714"/>
                <w:tab w:val="center" w:pos="2434"/>
              </w:tabs>
              <w:spacing w:line="360" w:lineRule="auto"/>
              <w:jc w:val="left"/>
              <w:rPr>
                <w:i/>
              </w:rPr>
            </w:pPr>
          </w:p>
        </w:tc>
        <w:tc>
          <w:tcPr>
            <w:tcW w:w="4414" w:type="dxa"/>
          </w:tcPr>
          <w:p w:rsidR="00133667" w:rsidRPr="00DB5C68" w:rsidRDefault="00133667" w:rsidP="00133667">
            <w:pPr>
              <w:tabs>
                <w:tab w:val="left" w:pos="-1440"/>
                <w:tab w:val="left" w:pos="-720"/>
              </w:tabs>
              <w:spacing w:line="360" w:lineRule="auto"/>
              <w:rPr>
                <w:b/>
                <w:lang w:val="es-ES_tradnl"/>
              </w:rPr>
            </w:pPr>
            <w:r w:rsidRPr="00DB5C68">
              <w:rPr>
                <w:b/>
                <w:lang w:val="es-ES_tradnl"/>
              </w:rPr>
              <w:t xml:space="preserve">Miércoles </w:t>
            </w:r>
            <w:r w:rsidR="00214F2A">
              <w:rPr>
                <w:b/>
                <w:lang w:val="es-ES_tradnl"/>
              </w:rPr>
              <w:t>8</w:t>
            </w:r>
            <w:r w:rsidRPr="00DB5C68">
              <w:rPr>
                <w:b/>
                <w:lang w:val="es-ES_tradnl"/>
              </w:rPr>
              <w:t>de mayo</w:t>
            </w:r>
          </w:p>
          <w:p w:rsidR="00710DF0" w:rsidRDefault="00710DF0" w:rsidP="00710DF0">
            <w:pPr>
              <w:tabs>
                <w:tab w:val="left" w:pos="-1440"/>
                <w:tab w:val="left" w:pos="-720"/>
              </w:tabs>
              <w:spacing w:line="360" w:lineRule="auto"/>
              <w:rPr>
                <w:b/>
              </w:rPr>
            </w:pPr>
            <w:r w:rsidRPr="00DB5C68">
              <w:rPr>
                <w:b/>
              </w:rPr>
              <w:t xml:space="preserve">Semana de examen </w:t>
            </w:r>
          </w:p>
          <w:p w:rsidR="00710DF0" w:rsidRDefault="00710DF0" w:rsidP="00710DF0">
            <w:pPr>
              <w:tabs>
                <w:tab w:val="left" w:pos="-1440"/>
                <w:tab w:val="left" w:pos="-720"/>
              </w:tabs>
              <w:spacing w:line="360" w:lineRule="auto"/>
              <w:rPr>
                <w:i/>
              </w:rPr>
            </w:pPr>
            <w:r>
              <w:rPr>
                <w:i/>
              </w:rPr>
              <w:t>.</w:t>
            </w:r>
          </w:p>
          <w:p w:rsidR="00536E42" w:rsidRDefault="00536E42" w:rsidP="00536E42">
            <w:pPr>
              <w:tabs>
                <w:tab w:val="left" w:pos="-1440"/>
                <w:tab w:val="left" w:pos="-720"/>
                <w:tab w:val="left" w:pos="303"/>
                <w:tab w:val="center" w:pos="2099"/>
              </w:tabs>
              <w:spacing w:line="360" w:lineRule="auto"/>
              <w:jc w:val="left"/>
              <w:rPr>
                <w:i/>
              </w:rPr>
            </w:pPr>
            <w:r>
              <w:rPr>
                <w:i/>
              </w:rPr>
              <w:tab/>
            </w:r>
          </w:p>
          <w:p w:rsidR="00076F1D" w:rsidRPr="00076F1D" w:rsidRDefault="00076F1D" w:rsidP="00133667">
            <w:pPr>
              <w:tabs>
                <w:tab w:val="left" w:pos="-1440"/>
                <w:tab w:val="left" w:pos="-720"/>
              </w:tabs>
              <w:spacing w:line="360" w:lineRule="auto"/>
              <w:rPr>
                <w:i/>
              </w:rPr>
            </w:pPr>
            <w:r>
              <w:rPr>
                <w:i/>
              </w:rPr>
              <w:t xml:space="preserve"> </w:t>
            </w:r>
          </w:p>
        </w:tc>
      </w:tr>
      <w:tr w:rsidR="00710DF0" w:rsidTr="00A17926">
        <w:tc>
          <w:tcPr>
            <w:tcW w:w="4414" w:type="dxa"/>
          </w:tcPr>
          <w:p w:rsidR="00271C79" w:rsidRDefault="00271C79" w:rsidP="00271C79">
            <w:pPr>
              <w:tabs>
                <w:tab w:val="left" w:pos="-1440"/>
                <w:tab w:val="left" w:pos="-720"/>
              </w:tabs>
              <w:spacing w:line="360" w:lineRule="auto"/>
              <w:rPr>
                <w:b/>
                <w:lang w:val="es-ES_tradnl"/>
              </w:rPr>
            </w:pPr>
            <w:r w:rsidRPr="00DB5C68">
              <w:rPr>
                <w:b/>
                <w:lang w:val="es-ES_tradnl"/>
              </w:rPr>
              <w:t xml:space="preserve">Martes </w:t>
            </w:r>
            <w:r>
              <w:rPr>
                <w:b/>
                <w:lang w:val="es-ES_tradnl"/>
              </w:rPr>
              <w:t>14</w:t>
            </w:r>
            <w:r w:rsidRPr="00DB5C68">
              <w:rPr>
                <w:b/>
                <w:lang w:val="es-ES_tradnl"/>
              </w:rPr>
              <w:t xml:space="preserve"> de mayo</w:t>
            </w:r>
          </w:p>
          <w:p w:rsidR="00294EDC" w:rsidRPr="00A678ED" w:rsidRDefault="00294EDC" w:rsidP="00294EDC">
            <w:pPr>
              <w:rPr>
                <w:i/>
                <w:lang w:val="es-ES_tradnl"/>
              </w:rPr>
            </w:pPr>
            <w:proofErr w:type="gramStart"/>
            <w:r>
              <w:rPr>
                <w:i/>
                <w:lang w:val="es-ES_tradnl"/>
              </w:rPr>
              <w:t>7)</w:t>
            </w:r>
            <w:r w:rsidRPr="00A678ED">
              <w:rPr>
                <w:i/>
                <w:lang w:val="es-ES_tradnl"/>
              </w:rPr>
              <w:t>La</w:t>
            </w:r>
            <w:proofErr w:type="gramEnd"/>
            <w:r w:rsidRPr="00A678ED">
              <w:rPr>
                <w:i/>
                <w:lang w:val="es-ES_tradnl"/>
              </w:rPr>
              <w:t xml:space="preserve"> jurisdicción.</w:t>
            </w:r>
          </w:p>
          <w:p w:rsidR="00294EDC" w:rsidRPr="00A678ED" w:rsidRDefault="00294EDC" w:rsidP="00294EDC">
            <w:pPr>
              <w:rPr>
                <w:i/>
                <w:lang w:val="es-ES_tradnl"/>
              </w:rPr>
            </w:pPr>
            <w:r w:rsidRPr="00A678ED">
              <w:rPr>
                <w:i/>
                <w:lang w:val="es-ES_tradnl"/>
              </w:rPr>
              <w:t>El juez técnico</w:t>
            </w:r>
          </w:p>
          <w:p w:rsidR="00710DF0" w:rsidRPr="00DB5C68" w:rsidRDefault="00294EDC" w:rsidP="00294EDC">
            <w:pPr>
              <w:tabs>
                <w:tab w:val="left" w:pos="-1440"/>
                <w:tab w:val="left" w:pos="-720"/>
              </w:tabs>
              <w:spacing w:line="360" w:lineRule="auto"/>
              <w:rPr>
                <w:b/>
                <w:u w:val="single"/>
              </w:rPr>
            </w:pPr>
            <w:r w:rsidRPr="00A678ED">
              <w:rPr>
                <w:i/>
                <w:lang w:val="es-ES_tradnl"/>
              </w:rPr>
              <w:t>Los jurados populares</w:t>
            </w:r>
          </w:p>
        </w:tc>
        <w:tc>
          <w:tcPr>
            <w:tcW w:w="4414" w:type="dxa"/>
          </w:tcPr>
          <w:p w:rsidR="00271C79" w:rsidRPr="00DB5C68" w:rsidRDefault="00B5424F" w:rsidP="00271C79">
            <w:pPr>
              <w:tabs>
                <w:tab w:val="left" w:pos="-1440"/>
                <w:tab w:val="left" w:pos="-720"/>
              </w:tabs>
              <w:spacing w:line="360" w:lineRule="auto"/>
              <w:rPr>
                <w:b/>
                <w:lang w:val="es-ES_tradnl"/>
              </w:rPr>
            </w:pPr>
            <w:r>
              <w:rPr>
                <w:b/>
                <w:lang w:val="es-ES_tradnl"/>
              </w:rPr>
              <w:t>M</w:t>
            </w:r>
            <w:r w:rsidR="00271C79" w:rsidRPr="00DB5C68">
              <w:rPr>
                <w:b/>
                <w:lang w:val="es-ES_tradnl"/>
              </w:rPr>
              <w:t xml:space="preserve">iércoles </w:t>
            </w:r>
            <w:r>
              <w:rPr>
                <w:b/>
                <w:lang w:val="es-ES_tradnl"/>
              </w:rPr>
              <w:t>15</w:t>
            </w:r>
            <w:r w:rsidR="00271C79" w:rsidRPr="00DB5C68">
              <w:rPr>
                <w:b/>
                <w:lang w:val="es-ES_tradnl"/>
              </w:rPr>
              <w:t>de mayo</w:t>
            </w:r>
          </w:p>
          <w:p w:rsidR="00B5424F" w:rsidRDefault="00B5424F" w:rsidP="00B5424F">
            <w:pPr>
              <w:tabs>
                <w:tab w:val="left" w:pos="-1440"/>
                <w:tab w:val="left" w:pos="-720"/>
              </w:tabs>
              <w:spacing w:line="360" w:lineRule="auto"/>
              <w:rPr>
                <w:b/>
                <w:i/>
                <w:lang w:val="es-ES_tradnl"/>
              </w:rPr>
            </w:pPr>
            <w:r w:rsidRPr="00DB5C68">
              <w:rPr>
                <w:b/>
                <w:i/>
                <w:lang w:val="es-ES_tradnl"/>
              </w:rPr>
              <w:t>Sujetos procesales</w:t>
            </w:r>
            <w:r>
              <w:rPr>
                <w:b/>
                <w:i/>
                <w:lang w:val="es-ES_tradnl"/>
              </w:rPr>
              <w:t>:</w:t>
            </w:r>
          </w:p>
          <w:p w:rsidR="006E56A4" w:rsidRDefault="006E56A4" w:rsidP="006E56A4">
            <w:pPr>
              <w:tabs>
                <w:tab w:val="left" w:pos="-1440"/>
                <w:tab w:val="left" w:pos="-720"/>
              </w:tabs>
              <w:spacing w:line="360" w:lineRule="auto"/>
              <w:rPr>
                <w:i/>
                <w:lang w:val="es-ES_tradnl"/>
              </w:rPr>
            </w:pPr>
            <w:r>
              <w:rPr>
                <w:i/>
                <w:lang w:val="es-ES_tradnl"/>
              </w:rPr>
              <w:t>Defensa.  La</w:t>
            </w:r>
            <w:r w:rsidR="00294EDC">
              <w:rPr>
                <w:i/>
                <w:lang w:val="es-ES_tradnl"/>
              </w:rPr>
              <w:t xml:space="preserve"> Defensa</w:t>
            </w:r>
            <w:r>
              <w:rPr>
                <w:i/>
                <w:lang w:val="es-ES_tradnl"/>
              </w:rPr>
              <w:t xml:space="preserve"> Pública (el caso Ruano Torres de la C.I.D.H.) y Privada.</w:t>
            </w:r>
          </w:p>
          <w:p w:rsidR="006E56A4" w:rsidRDefault="006E56A4" w:rsidP="006E56A4">
            <w:pPr>
              <w:tabs>
                <w:tab w:val="left" w:pos="-1440"/>
                <w:tab w:val="left" w:pos="-720"/>
              </w:tabs>
              <w:spacing w:line="360" w:lineRule="auto"/>
              <w:rPr>
                <w:i/>
                <w:lang w:val="es-ES_tradnl"/>
              </w:rPr>
            </w:pPr>
            <w:r>
              <w:rPr>
                <w:i/>
                <w:lang w:val="es-ES_tradnl"/>
              </w:rPr>
              <w:t>Imputado.</w:t>
            </w:r>
          </w:p>
          <w:p w:rsidR="00B5424F" w:rsidRDefault="00B5424F" w:rsidP="00B5424F">
            <w:pPr>
              <w:tabs>
                <w:tab w:val="left" w:pos="-1440"/>
                <w:tab w:val="left" w:pos="-720"/>
              </w:tabs>
              <w:spacing w:line="360" w:lineRule="auto"/>
              <w:rPr>
                <w:i/>
                <w:lang w:val="es-ES_tradnl"/>
              </w:rPr>
            </w:pPr>
            <w:r>
              <w:rPr>
                <w:i/>
                <w:lang w:val="es-ES_tradnl"/>
              </w:rPr>
              <w:lastRenderedPageBreak/>
              <w:t>Defensa. Defensa Pública (el caso Ruano Torres de la C.I.D.H.) y Privada.</w:t>
            </w:r>
          </w:p>
          <w:p w:rsidR="00B5424F" w:rsidRDefault="00B5424F" w:rsidP="00B5424F">
            <w:pPr>
              <w:tabs>
                <w:tab w:val="left" w:pos="-1440"/>
                <w:tab w:val="left" w:pos="-720"/>
              </w:tabs>
              <w:spacing w:line="360" w:lineRule="auto"/>
              <w:rPr>
                <w:i/>
                <w:lang w:val="es-ES_tradnl"/>
              </w:rPr>
            </w:pPr>
            <w:r>
              <w:rPr>
                <w:i/>
                <w:lang w:val="es-ES_tradnl"/>
              </w:rPr>
              <w:t>Imputado.</w:t>
            </w:r>
          </w:p>
          <w:p w:rsidR="00710DF0" w:rsidRDefault="00710DF0" w:rsidP="007F5233">
            <w:pPr>
              <w:tabs>
                <w:tab w:val="left" w:pos="-1440"/>
                <w:tab w:val="left" w:pos="-720"/>
                <w:tab w:val="left" w:pos="303"/>
                <w:tab w:val="center" w:pos="2099"/>
              </w:tabs>
              <w:spacing w:line="360" w:lineRule="auto"/>
              <w:jc w:val="left"/>
              <w:rPr>
                <w:i/>
              </w:rPr>
            </w:pPr>
            <w:r>
              <w:rPr>
                <w:i/>
              </w:rPr>
              <w:tab/>
            </w:r>
          </w:p>
          <w:p w:rsidR="00710DF0" w:rsidRPr="00076F1D" w:rsidRDefault="00710DF0" w:rsidP="007F5233">
            <w:pPr>
              <w:tabs>
                <w:tab w:val="left" w:pos="-1440"/>
                <w:tab w:val="left" w:pos="-720"/>
              </w:tabs>
              <w:spacing w:line="360" w:lineRule="auto"/>
              <w:rPr>
                <w:i/>
              </w:rPr>
            </w:pPr>
            <w:r>
              <w:rPr>
                <w:i/>
              </w:rPr>
              <w:t xml:space="preserve"> </w:t>
            </w:r>
          </w:p>
        </w:tc>
      </w:tr>
      <w:tr w:rsidR="00710DF0" w:rsidTr="00A17926">
        <w:tc>
          <w:tcPr>
            <w:tcW w:w="4414" w:type="dxa"/>
          </w:tcPr>
          <w:p w:rsidR="00710DF0" w:rsidRDefault="00710DF0" w:rsidP="000C2A15">
            <w:pPr>
              <w:rPr>
                <w:b/>
                <w:u w:val="single"/>
                <w:lang w:val="es-ES_tradnl"/>
              </w:rPr>
            </w:pPr>
            <w:r w:rsidRPr="00517832">
              <w:rPr>
                <w:b/>
                <w:lang w:val="es-ES_tradnl"/>
              </w:rPr>
              <w:lastRenderedPageBreak/>
              <w:t xml:space="preserve">Martes </w:t>
            </w:r>
            <w:r>
              <w:rPr>
                <w:b/>
                <w:lang w:val="es-ES_tradnl"/>
              </w:rPr>
              <w:t>21</w:t>
            </w:r>
            <w:r w:rsidRPr="00517832">
              <w:rPr>
                <w:b/>
                <w:lang w:val="es-ES_tradnl"/>
              </w:rPr>
              <w:t xml:space="preserve"> de mayo</w:t>
            </w:r>
            <w:r w:rsidRPr="00517832">
              <w:rPr>
                <w:b/>
                <w:u w:val="single"/>
                <w:lang w:val="es-ES_tradnl"/>
              </w:rPr>
              <w:t xml:space="preserve"> </w:t>
            </w:r>
          </w:p>
          <w:p w:rsidR="00710DF0" w:rsidRPr="00DF52A1" w:rsidRDefault="00294EDC" w:rsidP="000C2A15">
            <w:pPr>
              <w:rPr>
                <w:i/>
              </w:rPr>
            </w:pPr>
            <w:r>
              <w:rPr>
                <w:b/>
                <w:i/>
                <w:lang w:val="es-ES_tradnl"/>
              </w:rPr>
              <w:t xml:space="preserve">8. </w:t>
            </w:r>
            <w:r>
              <w:rPr>
                <w:i/>
                <w:lang w:val="es-ES_tradnl"/>
              </w:rPr>
              <w:t>Criterios de oportunidad</w:t>
            </w:r>
          </w:p>
        </w:tc>
        <w:tc>
          <w:tcPr>
            <w:tcW w:w="4414" w:type="dxa"/>
          </w:tcPr>
          <w:p w:rsidR="00710DF0" w:rsidRDefault="00710DF0" w:rsidP="000C2A15">
            <w:pPr>
              <w:rPr>
                <w:b/>
                <w:u w:val="single"/>
                <w:lang w:val="es-ES_tradnl"/>
              </w:rPr>
            </w:pPr>
            <w:r w:rsidRPr="00517832">
              <w:rPr>
                <w:b/>
                <w:lang w:val="es-ES_tradnl"/>
              </w:rPr>
              <w:t xml:space="preserve">Martes </w:t>
            </w:r>
            <w:r>
              <w:rPr>
                <w:b/>
                <w:lang w:val="es-ES_tradnl"/>
              </w:rPr>
              <w:t>22</w:t>
            </w:r>
            <w:r w:rsidRPr="00517832">
              <w:rPr>
                <w:b/>
                <w:lang w:val="es-ES_tradnl"/>
              </w:rPr>
              <w:t xml:space="preserve"> de mayo</w:t>
            </w:r>
            <w:r w:rsidRPr="00517832">
              <w:rPr>
                <w:b/>
                <w:u w:val="single"/>
                <w:lang w:val="es-ES_tradnl"/>
              </w:rPr>
              <w:t xml:space="preserve"> </w:t>
            </w:r>
          </w:p>
          <w:p w:rsidR="00B5424F" w:rsidRDefault="00B5424F" w:rsidP="00B5424F">
            <w:pPr>
              <w:tabs>
                <w:tab w:val="left" w:pos="-1440"/>
                <w:tab w:val="left" w:pos="-720"/>
              </w:tabs>
              <w:spacing w:line="360" w:lineRule="auto"/>
              <w:rPr>
                <w:b/>
                <w:i/>
              </w:rPr>
            </w:pPr>
            <w:r>
              <w:rPr>
                <w:b/>
                <w:i/>
              </w:rPr>
              <w:t>La jurisdicción:</w:t>
            </w:r>
          </w:p>
          <w:p w:rsidR="00B5424F" w:rsidRDefault="00B5424F" w:rsidP="00B5424F">
            <w:pPr>
              <w:tabs>
                <w:tab w:val="left" w:pos="-1440"/>
                <w:tab w:val="left" w:pos="-720"/>
              </w:tabs>
              <w:spacing w:line="360" w:lineRule="auto"/>
              <w:rPr>
                <w:i/>
              </w:rPr>
            </w:pPr>
            <w:r>
              <w:rPr>
                <w:i/>
              </w:rPr>
              <w:t xml:space="preserve">Los jueces técnicos. Las garantías vinculadas a la jurisdicción. Tribunales penales colegiados. </w:t>
            </w:r>
          </w:p>
          <w:p w:rsidR="00B5424F" w:rsidRDefault="00B5424F" w:rsidP="00B5424F">
            <w:pPr>
              <w:tabs>
                <w:tab w:val="left" w:pos="-1440"/>
                <w:tab w:val="left" w:pos="-720"/>
              </w:tabs>
              <w:spacing w:line="360" w:lineRule="auto"/>
              <w:rPr>
                <w:b/>
                <w:i/>
              </w:rPr>
            </w:pPr>
            <w:r>
              <w:rPr>
                <w:i/>
              </w:rPr>
              <w:t xml:space="preserve">Los jurados populares. </w:t>
            </w:r>
          </w:p>
          <w:p w:rsidR="00B5424F" w:rsidRDefault="00B5424F" w:rsidP="00B5424F">
            <w:pPr>
              <w:tabs>
                <w:tab w:val="left" w:pos="-1440"/>
                <w:tab w:val="left" w:pos="-720"/>
              </w:tabs>
              <w:spacing w:line="360" w:lineRule="auto"/>
              <w:rPr>
                <w:b/>
                <w:i/>
                <w:lang w:val="es-ES_tradnl"/>
              </w:rPr>
            </w:pPr>
            <w:r>
              <w:rPr>
                <w:b/>
                <w:i/>
              </w:rPr>
              <w:tab/>
            </w:r>
          </w:p>
          <w:p w:rsidR="00710DF0" w:rsidRPr="00076F1D" w:rsidRDefault="00710DF0" w:rsidP="00552E29">
            <w:pPr>
              <w:tabs>
                <w:tab w:val="left" w:pos="-1440"/>
                <w:tab w:val="left" w:pos="-720"/>
              </w:tabs>
              <w:spacing w:line="360" w:lineRule="auto"/>
              <w:rPr>
                <w:i/>
              </w:rPr>
            </w:pPr>
          </w:p>
        </w:tc>
      </w:tr>
      <w:tr w:rsidR="00710DF0" w:rsidTr="00A17926">
        <w:tc>
          <w:tcPr>
            <w:tcW w:w="4414" w:type="dxa"/>
          </w:tcPr>
          <w:p w:rsidR="00710DF0" w:rsidRDefault="00710DF0" w:rsidP="00A678ED">
            <w:pPr>
              <w:tabs>
                <w:tab w:val="left" w:pos="-1440"/>
                <w:tab w:val="left" w:pos="-720"/>
              </w:tabs>
              <w:spacing w:line="360" w:lineRule="auto"/>
              <w:rPr>
                <w:b/>
              </w:rPr>
            </w:pPr>
            <w:r>
              <w:rPr>
                <w:b/>
              </w:rPr>
              <w:t xml:space="preserve">Martes 28 </w:t>
            </w:r>
            <w:r w:rsidRPr="00535A54">
              <w:rPr>
                <w:b/>
              </w:rPr>
              <w:t>de</w:t>
            </w:r>
            <w:r>
              <w:rPr>
                <w:b/>
              </w:rPr>
              <w:t xml:space="preserve"> mayo</w:t>
            </w:r>
          </w:p>
          <w:p w:rsidR="00710DF0" w:rsidRPr="00A678ED" w:rsidRDefault="00294EDC" w:rsidP="00A678ED">
            <w:pPr>
              <w:rPr>
                <w:i/>
                <w:lang w:val="es-ES_tradnl"/>
              </w:rPr>
            </w:pPr>
            <w:r>
              <w:rPr>
                <w:b/>
                <w:i/>
              </w:rPr>
              <w:t xml:space="preserve">9. </w:t>
            </w:r>
            <w:r>
              <w:rPr>
                <w:i/>
              </w:rPr>
              <w:t>Elaboración de una teoría del caso.</w:t>
            </w:r>
          </w:p>
        </w:tc>
        <w:tc>
          <w:tcPr>
            <w:tcW w:w="4414" w:type="dxa"/>
          </w:tcPr>
          <w:p w:rsidR="00710DF0" w:rsidRDefault="00710DF0" w:rsidP="00A678ED">
            <w:pPr>
              <w:tabs>
                <w:tab w:val="left" w:pos="-1440"/>
                <w:tab w:val="left" w:pos="-720"/>
              </w:tabs>
              <w:spacing w:line="360" w:lineRule="auto"/>
              <w:rPr>
                <w:b/>
              </w:rPr>
            </w:pPr>
            <w:r>
              <w:rPr>
                <w:b/>
              </w:rPr>
              <w:t xml:space="preserve">Miércoles 29 </w:t>
            </w:r>
            <w:r w:rsidRPr="00535A54">
              <w:rPr>
                <w:b/>
              </w:rPr>
              <w:t>de</w:t>
            </w:r>
            <w:r>
              <w:rPr>
                <w:b/>
              </w:rPr>
              <w:t xml:space="preserve"> mayo</w:t>
            </w:r>
          </w:p>
          <w:p w:rsidR="00294EDC" w:rsidRDefault="00294EDC" w:rsidP="00294EDC">
            <w:pPr>
              <w:tabs>
                <w:tab w:val="left" w:pos="-1440"/>
                <w:tab w:val="left" w:pos="-720"/>
                <w:tab w:val="left" w:pos="303"/>
                <w:tab w:val="left" w:pos="799"/>
                <w:tab w:val="center" w:pos="2099"/>
              </w:tabs>
              <w:spacing w:line="360" w:lineRule="auto"/>
              <w:jc w:val="left"/>
              <w:rPr>
                <w:i/>
              </w:rPr>
            </w:pPr>
            <w:r>
              <w:rPr>
                <w:b/>
                <w:i/>
              </w:rPr>
              <w:tab/>
            </w:r>
            <w:r w:rsidRPr="00536E42">
              <w:rPr>
                <w:b/>
                <w:i/>
              </w:rPr>
              <w:t>Las acciones penal y civil</w:t>
            </w:r>
          </w:p>
          <w:p w:rsidR="00294EDC" w:rsidRDefault="00294EDC" w:rsidP="00294EDC">
            <w:pPr>
              <w:tabs>
                <w:tab w:val="left" w:pos="-1440"/>
                <w:tab w:val="left" w:pos="-720"/>
                <w:tab w:val="left" w:pos="303"/>
                <w:tab w:val="center" w:pos="2099"/>
              </w:tabs>
              <w:spacing w:line="360" w:lineRule="auto"/>
              <w:rPr>
                <w:i/>
              </w:rPr>
            </w:pPr>
            <w:r>
              <w:rPr>
                <w:i/>
              </w:rPr>
              <w:t>Principios que rigen ambas.</w:t>
            </w:r>
          </w:p>
          <w:p w:rsidR="00710DF0" w:rsidRPr="00710DF0" w:rsidRDefault="00294EDC" w:rsidP="00294EDC">
            <w:pPr>
              <w:rPr>
                <w:b/>
                <w:lang w:val="es-ES_tradnl"/>
              </w:rPr>
            </w:pPr>
            <w:r>
              <w:rPr>
                <w:i/>
              </w:rPr>
              <w:t>Legalidad y oportunidad (su regulación en el C.P. y  en C.P.P).</w:t>
            </w:r>
          </w:p>
        </w:tc>
      </w:tr>
      <w:tr w:rsidR="00710DF0" w:rsidTr="00A17926">
        <w:tc>
          <w:tcPr>
            <w:tcW w:w="4414" w:type="dxa"/>
          </w:tcPr>
          <w:p w:rsidR="00710DF0" w:rsidRDefault="00710DF0" w:rsidP="00233EC3">
            <w:pPr>
              <w:tabs>
                <w:tab w:val="left" w:pos="-1440"/>
                <w:tab w:val="left" w:pos="-720"/>
              </w:tabs>
              <w:spacing w:line="360" w:lineRule="auto"/>
              <w:rPr>
                <w:b/>
              </w:rPr>
            </w:pPr>
            <w:r>
              <w:rPr>
                <w:b/>
              </w:rPr>
              <w:t xml:space="preserve">Martes 4 </w:t>
            </w:r>
            <w:r w:rsidRPr="00535A54">
              <w:rPr>
                <w:b/>
              </w:rPr>
              <w:t>de</w:t>
            </w:r>
            <w:r>
              <w:rPr>
                <w:b/>
              </w:rPr>
              <w:t xml:space="preserve"> </w:t>
            </w:r>
            <w:r w:rsidRPr="00535A54">
              <w:rPr>
                <w:b/>
              </w:rPr>
              <w:t>junio</w:t>
            </w:r>
          </w:p>
          <w:p w:rsidR="00710DF0" w:rsidRPr="00983552" w:rsidRDefault="00294EDC" w:rsidP="00A678ED">
            <w:pPr>
              <w:tabs>
                <w:tab w:val="left" w:pos="-1440"/>
                <w:tab w:val="left" w:pos="-720"/>
              </w:tabs>
              <w:spacing w:line="360" w:lineRule="auto"/>
              <w:rPr>
                <w:i/>
              </w:rPr>
            </w:pPr>
            <w:r>
              <w:rPr>
                <w:b/>
                <w:i/>
              </w:rPr>
              <w:t xml:space="preserve">10. </w:t>
            </w:r>
            <w:r>
              <w:rPr>
                <w:i/>
              </w:rPr>
              <w:t>La prueba (vinculación con los principios en materia probatoria)</w:t>
            </w:r>
            <w:proofErr w:type="gramStart"/>
            <w:r>
              <w:rPr>
                <w:i/>
              </w:rPr>
              <w:t>.</w:t>
            </w:r>
            <w:r w:rsidR="00710DF0">
              <w:rPr>
                <w:i/>
              </w:rPr>
              <w:t>.</w:t>
            </w:r>
            <w:proofErr w:type="gramEnd"/>
          </w:p>
        </w:tc>
        <w:tc>
          <w:tcPr>
            <w:tcW w:w="4414" w:type="dxa"/>
          </w:tcPr>
          <w:p w:rsidR="00710DF0" w:rsidRDefault="00710DF0" w:rsidP="00A678ED">
            <w:pPr>
              <w:tabs>
                <w:tab w:val="left" w:pos="-1440"/>
                <w:tab w:val="left" w:pos="-720"/>
              </w:tabs>
              <w:spacing w:line="360" w:lineRule="auto"/>
              <w:rPr>
                <w:b/>
              </w:rPr>
            </w:pPr>
            <w:r>
              <w:rPr>
                <w:b/>
              </w:rPr>
              <w:t xml:space="preserve">Miércoles 5 de junio </w:t>
            </w:r>
          </w:p>
          <w:p w:rsidR="00710DF0" w:rsidRDefault="00294EDC" w:rsidP="00294EDC">
            <w:pPr>
              <w:tabs>
                <w:tab w:val="left" w:pos="-1440"/>
                <w:tab w:val="left" w:pos="-720"/>
              </w:tabs>
              <w:spacing w:line="360" w:lineRule="auto"/>
              <w:rPr>
                <w:b/>
              </w:rPr>
            </w:pPr>
            <w:r w:rsidRPr="00710DF0">
              <w:rPr>
                <w:b/>
                <w:lang w:val="es-ES_tradnl"/>
              </w:rPr>
              <w:t>SEGUNDO PRACTICO EVALUADO</w:t>
            </w:r>
            <w:r>
              <w:rPr>
                <w:i/>
              </w:rPr>
              <w:t xml:space="preserve"> </w:t>
            </w:r>
            <w:r w:rsidR="00710DF0">
              <w:rPr>
                <w:i/>
              </w:rPr>
              <w:t xml:space="preserve">La </w:t>
            </w:r>
          </w:p>
        </w:tc>
      </w:tr>
      <w:tr w:rsidR="00710DF0" w:rsidTr="00A17926">
        <w:tc>
          <w:tcPr>
            <w:tcW w:w="4414" w:type="dxa"/>
          </w:tcPr>
          <w:p w:rsidR="00710DF0" w:rsidRDefault="00710DF0" w:rsidP="00233EC3">
            <w:pPr>
              <w:tabs>
                <w:tab w:val="left" w:pos="-1440"/>
                <w:tab w:val="left" w:pos="-720"/>
              </w:tabs>
              <w:spacing w:line="360" w:lineRule="auto"/>
              <w:rPr>
                <w:b/>
              </w:rPr>
            </w:pPr>
            <w:r>
              <w:rPr>
                <w:b/>
              </w:rPr>
              <w:t>Martes 11 de junio</w:t>
            </w:r>
          </w:p>
          <w:p w:rsidR="00710DF0" w:rsidRPr="00CA0104" w:rsidRDefault="00294EDC" w:rsidP="00CA0104">
            <w:pPr>
              <w:tabs>
                <w:tab w:val="left" w:pos="-1440"/>
                <w:tab w:val="left" w:pos="-720"/>
              </w:tabs>
              <w:spacing w:line="360" w:lineRule="auto"/>
              <w:rPr>
                <w:i/>
              </w:rPr>
            </w:pPr>
            <w:r>
              <w:rPr>
                <w:b/>
                <w:i/>
              </w:rPr>
              <w:t xml:space="preserve">11. </w:t>
            </w:r>
            <w:r>
              <w:rPr>
                <w:i/>
              </w:rPr>
              <w:t>La prueba en particular (vinculación con la teoría del caso)</w:t>
            </w:r>
          </w:p>
        </w:tc>
        <w:tc>
          <w:tcPr>
            <w:tcW w:w="4414" w:type="dxa"/>
          </w:tcPr>
          <w:p w:rsidR="00710DF0" w:rsidRPr="00CA0104" w:rsidRDefault="00710DF0" w:rsidP="00A678ED">
            <w:pPr>
              <w:tabs>
                <w:tab w:val="left" w:pos="-1440"/>
                <w:tab w:val="left" w:pos="-720"/>
              </w:tabs>
              <w:spacing w:line="360" w:lineRule="auto"/>
              <w:rPr>
                <w:b/>
              </w:rPr>
            </w:pPr>
            <w:r>
              <w:rPr>
                <w:b/>
              </w:rPr>
              <w:t>Miércoles 12 de junio</w:t>
            </w:r>
          </w:p>
          <w:p w:rsidR="00294EDC" w:rsidRDefault="00294EDC" w:rsidP="00294EDC">
            <w:pPr>
              <w:tabs>
                <w:tab w:val="left" w:pos="-1440"/>
                <w:tab w:val="left" w:pos="-720"/>
              </w:tabs>
              <w:spacing w:line="360" w:lineRule="auto"/>
              <w:rPr>
                <w:i/>
              </w:rPr>
            </w:pPr>
            <w:r>
              <w:rPr>
                <w:i/>
              </w:rPr>
              <w:t>Prueba:</w:t>
            </w:r>
          </w:p>
          <w:p w:rsidR="00294EDC" w:rsidRDefault="00294EDC" w:rsidP="00294EDC">
            <w:pPr>
              <w:tabs>
                <w:tab w:val="left" w:pos="-1440"/>
                <w:tab w:val="left" w:pos="-720"/>
              </w:tabs>
              <w:spacing w:line="360" w:lineRule="auto"/>
              <w:rPr>
                <w:i/>
              </w:rPr>
            </w:pPr>
            <w:r w:rsidRPr="00233EC3">
              <w:rPr>
                <w:i/>
              </w:rPr>
              <w:t>Pr</w:t>
            </w:r>
            <w:r>
              <w:rPr>
                <w:i/>
              </w:rPr>
              <w:t>incipios  generales.</w:t>
            </w:r>
          </w:p>
          <w:p w:rsidR="00294EDC" w:rsidRDefault="00294EDC" w:rsidP="00294EDC">
            <w:pPr>
              <w:tabs>
                <w:tab w:val="left" w:pos="-1440"/>
                <w:tab w:val="left" w:pos="-720"/>
              </w:tabs>
              <w:spacing w:line="360" w:lineRule="auto"/>
              <w:rPr>
                <w:i/>
              </w:rPr>
            </w:pPr>
            <w:r>
              <w:rPr>
                <w:i/>
              </w:rPr>
              <w:t>Sistema de valoración de prueba.</w:t>
            </w:r>
          </w:p>
          <w:p w:rsidR="00294EDC" w:rsidRDefault="00294EDC" w:rsidP="00294EDC">
            <w:pPr>
              <w:rPr>
                <w:i/>
              </w:rPr>
            </w:pPr>
            <w:r>
              <w:rPr>
                <w:i/>
              </w:rPr>
              <w:t>La exclusión probatoria: Teorías</w:t>
            </w:r>
          </w:p>
          <w:p w:rsidR="00710DF0" w:rsidRPr="003C64A2" w:rsidRDefault="00710DF0" w:rsidP="00294EDC">
            <w:pPr>
              <w:tabs>
                <w:tab w:val="left" w:pos="-1440"/>
                <w:tab w:val="left" w:pos="-720"/>
              </w:tabs>
              <w:spacing w:line="360" w:lineRule="auto"/>
            </w:pPr>
            <w:r>
              <w:rPr>
                <w:i/>
                <w:lang w:val="es-ES_tradnl"/>
              </w:rPr>
              <w:t xml:space="preserve">Medios en particular </w:t>
            </w:r>
          </w:p>
        </w:tc>
      </w:tr>
      <w:tr w:rsidR="00710DF0" w:rsidTr="00A17926">
        <w:tc>
          <w:tcPr>
            <w:tcW w:w="4414" w:type="dxa"/>
          </w:tcPr>
          <w:p w:rsidR="00710DF0" w:rsidRPr="00DB5C68" w:rsidRDefault="00710DF0" w:rsidP="00CA0104">
            <w:pPr>
              <w:tabs>
                <w:tab w:val="left" w:pos="-1440"/>
                <w:tab w:val="left" w:pos="-720"/>
              </w:tabs>
              <w:spacing w:line="360" w:lineRule="auto"/>
              <w:rPr>
                <w:b/>
                <w:lang w:val="es-ES_tradnl"/>
              </w:rPr>
            </w:pPr>
            <w:r w:rsidRPr="00DB5C68">
              <w:rPr>
                <w:b/>
                <w:lang w:val="es-ES_tradnl"/>
              </w:rPr>
              <w:t xml:space="preserve">Martes  </w:t>
            </w:r>
            <w:r>
              <w:rPr>
                <w:b/>
                <w:lang w:val="es-ES_tradnl"/>
              </w:rPr>
              <w:t>18</w:t>
            </w:r>
            <w:r w:rsidRPr="00DB5C68">
              <w:rPr>
                <w:b/>
                <w:lang w:val="es-ES_tradnl"/>
              </w:rPr>
              <w:t xml:space="preserve"> de junio</w:t>
            </w:r>
          </w:p>
          <w:p w:rsidR="00710DF0" w:rsidRPr="00CA0104" w:rsidRDefault="00667F50" w:rsidP="00233EC3">
            <w:pPr>
              <w:tabs>
                <w:tab w:val="left" w:pos="-1440"/>
                <w:tab w:val="left" w:pos="-720"/>
              </w:tabs>
              <w:spacing w:line="360" w:lineRule="auto"/>
              <w:rPr>
                <w:i/>
              </w:rPr>
            </w:pPr>
            <w:r>
              <w:rPr>
                <w:b/>
                <w:i/>
                <w:lang w:val="es-ES_tradnl"/>
              </w:rPr>
              <w:t xml:space="preserve">12. </w:t>
            </w:r>
            <w:r>
              <w:rPr>
                <w:i/>
                <w:lang w:val="es-ES_tradnl"/>
              </w:rPr>
              <w:t>Medidas de coerción personal</w:t>
            </w:r>
          </w:p>
        </w:tc>
        <w:tc>
          <w:tcPr>
            <w:tcW w:w="4414" w:type="dxa"/>
          </w:tcPr>
          <w:p w:rsidR="00710DF0" w:rsidRDefault="00710DF0" w:rsidP="00A678ED">
            <w:pPr>
              <w:tabs>
                <w:tab w:val="left" w:pos="-1440"/>
                <w:tab w:val="left" w:pos="-720"/>
              </w:tabs>
              <w:spacing w:line="360" w:lineRule="auto"/>
              <w:rPr>
                <w:b/>
              </w:rPr>
            </w:pPr>
            <w:r>
              <w:rPr>
                <w:b/>
              </w:rPr>
              <w:t>Miércoles 19 de junio</w:t>
            </w:r>
          </w:p>
          <w:p w:rsidR="00552E29" w:rsidRDefault="00710DF0" w:rsidP="00552E29">
            <w:pPr>
              <w:tabs>
                <w:tab w:val="left" w:pos="-1440"/>
                <w:tab w:val="left" w:pos="-720"/>
              </w:tabs>
              <w:spacing w:line="360" w:lineRule="auto"/>
              <w:rPr>
                <w:i/>
              </w:rPr>
            </w:pPr>
            <w:r>
              <w:tab/>
            </w:r>
            <w:r>
              <w:rPr>
                <w:i/>
                <w:lang w:val="es-ES_tradnl"/>
              </w:rPr>
              <w:t>Medidas de coerción personal</w:t>
            </w:r>
            <w:r>
              <w:tab/>
            </w:r>
            <w:r>
              <w:tab/>
            </w:r>
            <w:r w:rsidR="00552E29">
              <w:rPr>
                <w:i/>
              </w:rPr>
              <w:t>Medidas alternativas a la prisión preventiva.</w:t>
            </w:r>
          </w:p>
          <w:p w:rsidR="00710DF0" w:rsidRPr="00CA0104" w:rsidRDefault="00552E29" w:rsidP="00552E29">
            <w:pPr>
              <w:tabs>
                <w:tab w:val="left" w:pos="-1440"/>
                <w:tab w:val="left" w:pos="-720"/>
                <w:tab w:val="left" w:pos="545"/>
                <w:tab w:val="center" w:pos="2099"/>
              </w:tabs>
              <w:spacing w:line="360" w:lineRule="auto"/>
              <w:jc w:val="left"/>
            </w:pPr>
            <w:r>
              <w:rPr>
                <w:i/>
              </w:rPr>
              <w:t>Cese de las medidas de coerción personal.</w:t>
            </w:r>
            <w:r w:rsidR="00710DF0">
              <w:tab/>
            </w:r>
          </w:p>
        </w:tc>
      </w:tr>
      <w:tr w:rsidR="00710DF0" w:rsidTr="00A17926">
        <w:tc>
          <w:tcPr>
            <w:tcW w:w="4414" w:type="dxa"/>
          </w:tcPr>
          <w:p w:rsidR="00710DF0" w:rsidRDefault="00710DF0" w:rsidP="00CA0104">
            <w:pPr>
              <w:tabs>
                <w:tab w:val="left" w:pos="-1440"/>
                <w:tab w:val="left" w:pos="-720"/>
              </w:tabs>
              <w:spacing w:line="360" w:lineRule="auto"/>
              <w:rPr>
                <w:b/>
                <w:lang w:val="es-ES_tradnl"/>
              </w:rPr>
            </w:pPr>
            <w:r w:rsidRPr="00DB5C68">
              <w:rPr>
                <w:b/>
                <w:lang w:val="es-ES_tradnl"/>
              </w:rPr>
              <w:t xml:space="preserve">Martes  </w:t>
            </w:r>
            <w:r>
              <w:rPr>
                <w:b/>
                <w:lang w:val="es-ES_tradnl"/>
              </w:rPr>
              <w:t>25 de junio</w:t>
            </w:r>
          </w:p>
          <w:p w:rsidR="00710DF0" w:rsidRPr="00121F2F" w:rsidRDefault="00710DF0" w:rsidP="00667F50">
            <w:pPr>
              <w:tabs>
                <w:tab w:val="left" w:pos="-1440"/>
                <w:tab w:val="left" w:pos="-720"/>
              </w:tabs>
              <w:spacing w:line="360" w:lineRule="auto"/>
              <w:rPr>
                <w:i/>
                <w:lang w:val="es-ES_tradnl"/>
              </w:rPr>
            </w:pPr>
            <w:r>
              <w:rPr>
                <w:b/>
                <w:i/>
                <w:lang w:val="es-ES_tradnl"/>
              </w:rPr>
              <w:t>1</w:t>
            </w:r>
            <w:r w:rsidR="00667F50">
              <w:rPr>
                <w:b/>
                <w:i/>
                <w:lang w:val="es-ES_tradnl"/>
              </w:rPr>
              <w:t xml:space="preserve">3 </w:t>
            </w:r>
            <w:r w:rsidR="00667F50" w:rsidRPr="00667F50">
              <w:rPr>
                <w:i/>
                <w:lang w:val="es-ES_tradnl"/>
              </w:rPr>
              <w:t>Cese de las me</w:t>
            </w:r>
            <w:r w:rsidRPr="00667F50">
              <w:rPr>
                <w:i/>
                <w:lang w:val="es-ES_tradnl"/>
              </w:rPr>
              <w:t>didas</w:t>
            </w:r>
            <w:r>
              <w:rPr>
                <w:i/>
                <w:lang w:val="es-ES_tradnl"/>
              </w:rPr>
              <w:t xml:space="preserve"> de coerción personal</w:t>
            </w:r>
          </w:p>
        </w:tc>
        <w:tc>
          <w:tcPr>
            <w:tcW w:w="4414" w:type="dxa"/>
          </w:tcPr>
          <w:p w:rsidR="00710DF0" w:rsidRDefault="00710DF0" w:rsidP="00A678ED">
            <w:pPr>
              <w:tabs>
                <w:tab w:val="left" w:pos="-1440"/>
                <w:tab w:val="left" w:pos="-720"/>
              </w:tabs>
              <w:spacing w:line="360" w:lineRule="auto"/>
              <w:rPr>
                <w:b/>
              </w:rPr>
            </w:pPr>
            <w:r>
              <w:rPr>
                <w:b/>
              </w:rPr>
              <w:t>Miércoles 26 de junio</w:t>
            </w:r>
          </w:p>
          <w:p w:rsidR="00710DF0" w:rsidRPr="00552E29" w:rsidRDefault="00552E29" w:rsidP="00552E29">
            <w:pPr>
              <w:tabs>
                <w:tab w:val="left" w:pos="-1440"/>
                <w:tab w:val="left" w:pos="-720"/>
              </w:tabs>
              <w:spacing w:line="360" w:lineRule="auto"/>
              <w:rPr>
                <w:b/>
              </w:rPr>
            </w:pPr>
            <w:r w:rsidRPr="00552E29">
              <w:rPr>
                <w:b/>
              </w:rPr>
              <w:t>TERCER PRÁCTICO EVALUADO</w:t>
            </w:r>
          </w:p>
        </w:tc>
      </w:tr>
    </w:tbl>
    <w:p w:rsidR="00C61F7C" w:rsidRDefault="00C61F7C"/>
    <w:p w:rsidR="00121F2F" w:rsidRDefault="00121F2F"/>
    <w:p w:rsidR="00121F2F" w:rsidRDefault="00121F2F" w:rsidP="00121F2F">
      <w:pPr>
        <w:rPr>
          <w:b/>
          <w:u w:val="single"/>
        </w:rPr>
      </w:pPr>
      <w:r>
        <w:rPr>
          <w:b/>
          <w:u w:val="single"/>
        </w:rPr>
        <w:t>RECESO INVERNAL</w:t>
      </w:r>
    </w:p>
    <w:p w:rsidR="00376152" w:rsidRDefault="00376152" w:rsidP="00121F2F">
      <w:pPr>
        <w:rPr>
          <w:b/>
          <w:u w:val="single"/>
        </w:rPr>
      </w:pPr>
    </w:p>
    <w:p w:rsidR="00376152" w:rsidRDefault="00376152" w:rsidP="00121F2F">
      <w:pPr>
        <w:rPr>
          <w:b/>
          <w:u w:val="single"/>
        </w:rPr>
      </w:pPr>
    </w:p>
    <w:tbl>
      <w:tblPr>
        <w:tblStyle w:val="Tablaconcuadrcula"/>
        <w:tblW w:w="9064" w:type="dxa"/>
        <w:tblLook w:val="04A0"/>
      </w:tblPr>
      <w:tblGrid>
        <w:gridCol w:w="4650"/>
        <w:gridCol w:w="4414"/>
      </w:tblGrid>
      <w:tr w:rsidR="00B36B91" w:rsidTr="00A37BB1">
        <w:tc>
          <w:tcPr>
            <w:tcW w:w="4650" w:type="dxa"/>
          </w:tcPr>
          <w:p w:rsidR="00376152" w:rsidRPr="00DB5C68" w:rsidRDefault="00376152" w:rsidP="00667F50">
            <w:pPr>
              <w:tabs>
                <w:tab w:val="left" w:pos="-1440"/>
                <w:tab w:val="left" w:pos="-720"/>
              </w:tabs>
              <w:spacing w:line="360" w:lineRule="auto"/>
              <w:rPr>
                <w:b/>
                <w:lang w:val="es-ES_tradnl"/>
              </w:rPr>
            </w:pPr>
            <w:r w:rsidRPr="00DB5C68">
              <w:rPr>
                <w:b/>
                <w:lang w:val="es-ES_tradnl"/>
              </w:rPr>
              <w:t>CLASE TEORICA –preparatoria del práctico- y PR</w:t>
            </w:r>
            <w:r w:rsidR="00667F50">
              <w:rPr>
                <w:b/>
                <w:lang w:val="es-ES_tradnl"/>
              </w:rPr>
              <w:t>Á</w:t>
            </w:r>
            <w:r w:rsidRPr="00DB5C68">
              <w:rPr>
                <w:b/>
                <w:lang w:val="es-ES_tradnl"/>
              </w:rPr>
              <w:t xml:space="preserve">CTICA </w:t>
            </w:r>
          </w:p>
        </w:tc>
        <w:tc>
          <w:tcPr>
            <w:tcW w:w="4414" w:type="dxa"/>
          </w:tcPr>
          <w:p w:rsidR="00376152" w:rsidRPr="00DB5C68" w:rsidRDefault="00376152" w:rsidP="00376152">
            <w:pPr>
              <w:tabs>
                <w:tab w:val="left" w:pos="-1440"/>
                <w:tab w:val="left" w:pos="-720"/>
              </w:tabs>
              <w:spacing w:line="360" w:lineRule="auto"/>
              <w:rPr>
                <w:b/>
                <w:lang w:val="es-ES_tradnl"/>
              </w:rPr>
            </w:pPr>
            <w:r w:rsidRPr="00DB5C68">
              <w:rPr>
                <w:b/>
                <w:lang w:val="es-ES_tradnl"/>
              </w:rPr>
              <w:t>CLASE TEORICA</w:t>
            </w:r>
          </w:p>
        </w:tc>
      </w:tr>
      <w:tr w:rsidR="00B36B91" w:rsidTr="00A37BB1">
        <w:tc>
          <w:tcPr>
            <w:tcW w:w="4650" w:type="dxa"/>
          </w:tcPr>
          <w:p w:rsidR="00376152" w:rsidRPr="00DB5C68" w:rsidRDefault="00376152" w:rsidP="00376152">
            <w:pPr>
              <w:tabs>
                <w:tab w:val="left" w:pos="-1440"/>
                <w:tab w:val="left" w:pos="-720"/>
              </w:tabs>
              <w:spacing w:line="360" w:lineRule="auto"/>
              <w:rPr>
                <w:b/>
                <w:lang w:val="es-ES_tradnl"/>
              </w:rPr>
            </w:pPr>
            <w:r w:rsidRPr="00DB5C68">
              <w:rPr>
                <w:b/>
                <w:lang w:val="es-ES_tradnl"/>
              </w:rPr>
              <w:t>ASPECTOS</w:t>
            </w:r>
          </w:p>
        </w:tc>
        <w:tc>
          <w:tcPr>
            <w:tcW w:w="4414" w:type="dxa"/>
          </w:tcPr>
          <w:p w:rsidR="00376152" w:rsidRPr="00DB5C68" w:rsidRDefault="00376152" w:rsidP="00376152">
            <w:pPr>
              <w:tabs>
                <w:tab w:val="left" w:pos="-1440"/>
                <w:tab w:val="left" w:pos="-720"/>
              </w:tabs>
              <w:spacing w:line="360" w:lineRule="auto"/>
              <w:rPr>
                <w:b/>
                <w:lang w:val="es-ES_tradnl"/>
              </w:rPr>
            </w:pPr>
            <w:r w:rsidRPr="00DB5C68">
              <w:rPr>
                <w:b/>
                <w:lang w:val="es-ES_tradnl"/>
              </w:rPr>
              <w:t>GENERALES</w:t>
            </w:r>
          </w:p>
        </w:tc>
      </w:tr>
      <w:tr w:rsidR="00B36B91" w:rsidTr="00A37BB1">
        <w:tc>
          <w:tcPr>
            <w:tcW w:w="4650" w:type="dxa"/>
          </w:tcPr>
          <w:p w:rsidR="00F47D89" w:rsidRDefault="00F47D89" w:rsidP="00F47D89">
            <w:pPr>
              <w:tabs>
                <w:tab w:val="left" w:pos="-1440"/>
                <w:tab w:val="left" w:pos="-720"/>
              </w:tabs>
              <w:spacing w:line="360" w:lineRule="auto"/>
              <w:rPr>
                <w:b/>
                <w:lang w:val="es-ES_tradnl"/>
              </w:rPr>
            </w:pPr>
            <w:r w:rsidRPr="00DB5C68">
              <w:rPr>
                <w:b/>
                <w:lang w:val="es-ES_tradnl"/>
              </w:rPr>
              <w:t xml:space="preserve">Martes </w:t>
            </w:r>
            <w:r>
              <w:rPr>
                <w:b/>
                <w:lang w:val="es-ES_tradnl"/>
              </w:rPr>
              <w:t xml:space="preserve">7 </w:t>
            </w:r>
            <w:r w:rsidRPr="00DB5C68">
              <w:rPr>
                <w:b/>
                <w:lang w:val="es-ES_tradnl"/>
              </w:rPr>
              <w:t>de agosto</w:t>
            </w:r>
          </w:p>
          <w:p w:rsidR="00312386" w:rsidRDefault="00312386" w:rsidP="00F47D89">
            <w:pPr>
              <w:tabs>
                <w:tab w:val="left" w:pos="-1440"/>
                <w:tab w:val="left" w:pos="-720"/>
              </w:tabs>
              <w:spacing w:line="360" w:lineRule="auto"/>
              <w:rPr>
                <w:i/>
                <w:lang w:val="es-ES_tradnl"/>
              </w:rPr>
            </w:pPr>
            <w:r>
              <w:rPr>
                <w:b/>
                <w:i/>
                <w:lang w:val="es-ES_tradnl"/>
              </w:rPr>
              <w:t xml:space="preserve">13. </w:t>
            </w:r>
            <w:r>
              <w:rPr>
                <w:i/>
                <w:lang w:val="es-ES_tradnl"/>
              </w:rPr>
              <w:t>Etapas del proceso:</w:t>
            </w:r>
          </w:p>
          <w:p w:rsidR="00A10489" w:rsidRDefault="00312386" w:rsidP="00667F50">
            <w:pPr>
              <w:tabs>
                <w:tab w:val="left" w:pos="-1440"/>
                <w:tab w:val="left" w:pos="-720"/>
              </w:tabs>
              <w:spacing w:line="360" w:lineRule="auto"/>
              <w:rPr>
                <w:i/>
                <w:lang w:val="es-ES_tradnl"/>
              </w:rPr>
            </w:pPr>
            <w:r>
              <w:rPr>
                <w:i/>
                <w:lang w:val="es-ES_tradnl"/>
              </w:rPr>
              <w:t xml:space="preserve">Investigación Penal </w:t>
            </w:r>
            <w:proofErr w:type="gramStart"/>
            <w:r>
              <w:rPr>
                <w:i/>
                <w:lang w:val="es-ES_tradnl"/>
              </w:rPr>
              <w:t>Preparatoria</w:t>
            </w:r>
            <w:r w:rsidR="00635D08">
              <w:rPr>
                <w:i/>
                <w:lang w:val="es-ES_tradnl"/>
              </w:rPr>
              <w:t xml:space="preserve"> </w:t>
            </w:r>
            <w:r w:rsidR="00667F50">
              <w:rPr>
                <w:i/>
                <w:lang w:val="es-ES_tradnl"/>
              </w:rPr>
              <w:t>.</w:t>
            </w:r>
            <w:proofErr w:type="gramEnd"/>
            <w:r w:rsidR="00667F50">
              <w:rPr>
                <w:i/>
                <w:lang w:val="es-ES_tradnl"/>
              </w:rPr>
              <w:t xml:space="preserve"> Clausura de la investigación. </w:t>
            </w:r>
          </w:p>
          <w:p w:rsidR="00376152" w:rsidRDefault="00A10489" w:rsidP="00667F50">
            <w:pPr>
              <w:tabs>
                <w:tab w:val="left" w:pos="-1440"/>
                <w:tab w:val="left" w:pos="-720"/>
              </w:tabs>
              <w:spacing w:line="360" w:lineRule="auto"/>
              <w:rPr>
                <w:b/>
                <w:u w:val="single"/>
              </w:rPr>
            </w:pPr>
            <w:r>
              <w:rPr>
                <w:i/>
                <w:lang w:val="es-ES_tradnl"/>
              </w:rPr>
              <w:t xml:space="preserve">Recurso de </w:t>
            </w:r>
            <w:r w:rsidR="00667F50">
              <w:rPr>
                <w:i/>
                <w:lang w:val="es-ES_tradnl"/>
              </w:rPr>
              <w:t xml:space="preserve">Apelación </w:t>
            </w:r>
          </w:p>
        </w:tc>
        <w:tc>
          <w:tcPr>
            <w:tcW w:w="4414" w:type="dxa"/>
          </w:tcPr>
          <w:p w:rsidR="00376152" w:rsidRDefault="00F47D89" w:rsidP="00376152">
            <w:pPr>
              <w:rPr>
                <w:b/>
              </w:rPr>
            </w:pPr>
            <w:r>
              <w:rPr>
                <w:b/>
              </w:rPr>
              <w:t>Miércoles 8 de agosto</w:t>
            </w:r>
          </w:p>
          <w:p w:rsidR="00AE3C5F" w:rsidRDefault="008A45E3" w:rsidP="008A45E3">
            <w:pPr>
              <w:rPr>
                <w:i/>
              </w:rPr>
            </w:pPr>
            <w:r w:rsidRPr="008A45E3">
              <w:rPr>
                <w:i/>
              </w:rPr>
              <w:t>Investigación penal preparatoria.</w:t>
            </w:r>
            <w:r>
              <w:rPr>
                <w:i/>
              </w:rPr>
              <w:t xml:space="preserve"> </w:t>
            </w:r>
            <w:r w:rsidR="00AE3C5F">
              <w:rPr>
                <w:i/>
              </w:rPr>
              <w:t>Etapa intermedia.</w:t>
            </w:r>
          </w:p>
          <w:p w:rsidR="008A45E3" w:rsidRPr="008A45E3" w:rsidRDefault="008A45E3" w:rsidP="00A10489">
            <w:pPr>
              <w:rPr>
                <w:i/>
              </w:rPr>
            </w:pPr>
            <w:r w:rsidRPr="008A45E3">
              <w:rPr>
                <w:i/>
              </w:rPr>
              <w:t xml:space="preserve">Recurso </w:t>
            </w:r>
            <w:r w:rsidR="00A10489">
              <w:rPr>
                <w:i/>
              </w:rPr>
              <w:t>de Apelación</w:t>
            </w:r>
          </w:p>
        </w:tc>
      </w:tr>
      <w:tr w:rsidR="00B36B91" w:rsidTr="00A37BB1">
        <w:tc>
          <w:tcPr>
            <w:tcW w:w="4650" w:type="dxa"/>
          </w:tcPr>
          <w:p w:rsidR="00F47D89" w:rsidRDefault="00F47D89" w:rsidP="00F47D89">
            <w:pPr>
              <w:tabs>
                <w:tab w:val="left" w:pos="-1440"/>
                <w:tab w:val="left" w:pos="-720"/>
              </w:tabs>
              <w:spacing w:line="360" w:lineRule="auto"/>
              <w:rPr>
                <w:b/>
                <w:lang w:val="es-ES_tradnl"/>
              </w:rPr>
            </w:pPr>
            <w:r w:rsidRPr="00DB5C68">
              <w:rPr>
                <w:b/>
                <w:lang w:val="es-ES_tradnl"/>
              </w:rPr>
              <w:t xml:space="preserve">Martes </w:t>
            </w:r>
            <w:r>
              <w:rPr>
                <w:b/>
                <w:lang w:val="es-ES_tradnl"/>
              </w:rPr>
              <w:t>14</w:t>
            </w:r>
            <w:r w:rsidRPr="00DB5C68">
              <w:rPr>
                <w:b/>
                <w:lang w:val="es-ES_tradnl"/>
              </w:rPr>
              <w:t xml:space="preserve"> de agosto</w:t>
            </w:r>
          </w:p>
          <w:p w:rsidR="00376152" w:rsidRDefault="00312386" w:rsidP="00376152">
            <w:pPr>
              <w:rPr>
                <w:i/>
              </w:rPr>
            </w:pPr>
            <w:r>
              <w:rPr>
                <w:b/>
                <w:i/>
              </w:rPr>
              <w:t xml:space="preserve">14. </w:t>
            </w:r>
            <w:r>
              <w:rPr>
                <w:i/>
              </w:rPr>
              <w:t>Etapas del proceso:</w:t>
            </w:r>
          </w:p>
          <w:p w:rsidR="00312386" w:rsidRPr="00312386" w:rsidRDefault="00312386" w:rsidP="00667F50">
            <w:pPr>
              <w:rPr>
                <w:i/>
              </w:rPr>
            </w:pPr>
            <w:r>
              <w:rPr>
                <w:i/>
              </w:rPr>
              <w:t xml:space="preserve">La etapa </w:t>
            </w:r>
            <w:r w:rsidR="00667F50">
              <w:rPr>
                <w:i/>
              </w:rPr>
              <w:t>preparatoria del juicio Audiencia preliminar</w:t>
            </w:r>
            <w:r>
              <w:rPr>
                <w:i/>
              </w:rPr>
              <w:t xml:space="preserve"> </w:t>
            </w:r>
          </w:p>
        </w:tc>
        <w:tc>
          <w:tcPr>
            <w:tcW w:w="4414" w:type="dxa"/>
          </w:tcPr>
          <w:p w:rsidR="00376152" w:rsidRDefault="00F47D89" w:rsidP="00376152">
            <w:pPr>
              <w:rPr>
                <w:b/>
              </w:rPr>
            </w:pPr>
            <w:r>
              <w:rPr>
                <w:b/>
              </w:rPr>
              <w:t>Miércoles 15 de agosto</w:t>
            </w:r>
          </w:p>
          <w:p w:rsidR="008A45E3" w:rsidRDefault="008A45E3" w:rsidP="008A45E3">
            <w:pPr>
              <w:rPr>
                <w:i/>
              </w:rPr>
            </w:pPr>
            <w:r w:rsidRPr="008A45E3">
              <w:rPr>
                <w:i/>
              </w:rPr>
              <w:t>Etapa  preparatoria del juicio</w:t>
            </w:r>
          </w:p>
          <w:p w:rsidR="008D31C1" w:rsidRDefault="008D31C1" w:rsidP="008A45E3">
            <w:pPr>
              <w:rPr>
                <w:i/>
              </w:rPr>
            </w:pPr>
            <w:r>
              <w:rPr>
                <w:i/>
              </w:rPr>
              <w:t>Audiencia preliminar</w:t>
            </w:r>
          </w:p>
          <w:p w:rsidR="008A45E3" w:rsidRPr="008A45E3" w:rsidRDefault="008A45E3" w:rsidP="008A45E3">
            <w:pPr>
              <w:rPr>
                <w:i/>
              </w:rPr>
            </w:pPr>
            <w:r>
              <w:rPr>
                <w:i/>
              </w:rPr>
              <w:t>Herramientas de litigación</w:t>
            </w:r>
          </w:p>
        </w:tc>
      </w:tr>
      <w:tr w:rsidR="00B36B91" w:rsidTr="00A37BB1">
        <w:tc>
          <w:tcPr>
            <w:tcW w:w="4650" w:type="dxa"/>
          </w:tcPr>
          <w:p w:rsidR="00F47D89" w:rsidRDefault="00F47D89" w:rsidP="00376152">
            <w:pPr>
              <w:rPr>
                <w:b/>
              </w:rPr>
            </w:pPr>
            <w:r w:rsidRPr="00F47D89">
              <w:rPr>
                <w:b/>
              </w:rPr>
              <w:t>Martes 21 de agosto</w:t>
            </w:r>
          </w:p>
          <w:p w:rsidR="00312386" w:rsidRPr="00F47D89" w:rsidRDefault="00552E29" w:rsidP="00DF192C">
            <w:pPr>
              <w:rPr>
                <w:b/>
              </w:rPr>
            </w:pPr>
            <w:r>
              <w:rPr>
                <w:b/>
              </w:rPr>
              <w:t>SEMANA DE EX</w:t>
            </w:r>
            <w:r w:rsidR="00DF192C">
              <w:rPr>
                <w:b/>
              </w:rPr>
              <w:t>Á</w:t>
            </w:r>
            <w:r>
              <w:rPr>
                <w:b/>
              </w:rPr>
              <w:t>MEN</w:t>
            </w:r>
            <w:r w:rsidR="00DF192C">
              <w:rPr>
                <w:b/>
              </w:rPr>
              <w:t>ES</w:t>
            </w:r>
            <w:r w:rsidRPr="008676FE">
              <w:rPr>
                <w:b/>
                <w:i/>
              </w:rPr>
              <w:t xml:space="preserve"> </w:t>
            </w:r>
          </w:p>
        </w:tc>
        <w:tc>
          <w:tcPr>
            <w:tcW w:w="4414" w:type="dxa"/>
          </w:tcPr>
          <w:p w:rsidR="00376152" w:rsidRDefault="00F47D89" w:rsidP="00376152">
            <w:pPr>
              <w:rPr>
                <w:b/>
              </w:rPr>
            </w:pPr>
            <w:r w:rsidRPr="00F47D89">
              <w:rPr>
                <w:b/>
              </w:rPr>
              <w:t>Miércoles 22 de agosto</w:t>
            </w:r>
          </w:p>
          <w:p w:rsidR="008676FE" w:rsidRPr="00F47D89" w:rsidRDefault="00552E29" w:rsidP="00DF192C">
            <w:pPr>
              <w:tabs>
                <w:tab w:val="left" w:pos="666"/>
                <w:tab w:val="center" w:pos="2099"/>
              </w:tabs>
              <w:jc w:val="left"/>
              <w:rPr>
                <w:b/>
              </w:rPr>
            </w:pPr>
            <w:r>
              <w:rPr>
                <w:b/>
              </w:rPr>
              <w:tab/>
              <w:t>SEMANA DE EX</w:t>
            </w:r>
            <w:r w:rsidR="00DF192C">
              <w:rPr>
                <w:b/>
              </w:rPr>
              <w:t>Á</w:t>
            </w:r>
            <w:r>
              <w:rPr>
                <w:b/>
              </w:rPr>
              <w:t>MEN</w:t>
            </w:r>
            <w:r w:rsidR="00DF192C">
              <w:rPr>
                <w:b/>
              </w:rPr>
              <w:t>ES</w:t>
            </w:r>
            <w:r>
              <w:rPr>
                <w:b/>
              </w:rPr>
              <w:tab/>
            </w:r>
          </w:p>
        </w:tc>
      </w:tr>
      <w:tr w:rsidR="00B36B91" w:rsidTr="00A37BB1">
        <w:tc>
          <w:tcPr>
            <w:tcW w:w="4650" w:type="dxa"/>
          </w:tcPr>
          <w:p w:rsidR="00376152" w:rsidRDefault="00F47D89" w:rsidP="00376152">
            <w:pPr>
              <w:rPr>
                <w:b/>
              </w:rPr>
            </w:pPr>
            <w:r>
              <w:rPr>
                <w:b/>
              </w:rPr>
              <w:t>Martes 28 de agosto</w:t>
            </w:r>
          </w:p>
          <w:p w:rsidR="00552E29" w:rsidRDefault="00552E29" w:rsidP="00552E29">
            <w:pPr>
              <w:rPr>
                <w:i/>
              </w:rPr>
            </w:pPr>
            <w:r>
              <w:rPr>
                <w:b/>
                <w:i/>
              </w:rPr>
              <w:tab/>
            </w:r>
            <w:r w:rsidRPr="008676FE">
              <w:rPr>
                <w:b/>
                <w:i/>
              </w:rPr>
              <w:t>15</w:t>
            </w:r>
            <w:r>
              <w:rPr>
                <w:i/>
              </w:rPr>
              <w:t>. Etapas del proceso:</w:t>
            </w:r>
          </w:p>
          <w:p w:rsidR="00552E29" w:rsidRDefault="00552E29" w:rsidP="00552E29">
            <w:pPr>
              <w:rPr>
                <w:i/>
              </w:rPr>
            </w:pPr>
            <w:r>
              <w:rPr>
                <w:i/>
              </w:rPr>
              <w:t>El juicio oral y público.</w:t>
            </w:r>
          </w:p>
          <w:p w:rsidR="00F47D89" w:rsidRPr="00312386" w:rsidRDefault="00552E29" w:rsidP="00552E29">
            <w:pPr>
              <w:tabs>
                <w:tab w:val="left" w:pos="823"/>
                <w:tab w:val="center" w:pos="2099"/>
              </w:tabs>
              <w:jc w:val="left"/>
              <w:rPr>
                <w:b/>
                <w:i/>
              </w:rPr>
            </w:pPr>
            <w:r>
              <w:rPr>
                <w:i/>
              </w:rPr>
              <w:t>Herramientas de litigación: alegatos de apertura y clausura.</w:t>
            </w:r>
            <w:r>
              <w:rPr>
                <w:b/>
                <w:i/>
              </w:rPr>
              <w:tab/>
            </w:r>
            <w:r w:rsidR="00312386">
              <w:rPr>
                <w:b/>
                <w:i/>
              </w:rPr>
              <w:t xml:space="preserve"> </w:t>
            </w:r>
          </w:p>
          <w:p w:rsidR="00F47D89" w:rsidRPr="00F47D89" w:rsidRDefault="00F47D89" w:rsidP="00DF192C">
            <w:pPr>
              <w:rPr>
                <w:b/>
              </w:rPr>
            </w:pPr>
          </w:p>
        </w:tc>
        <w:tc>
          <w:tcPr>
            <w:tcW w:w="4414" w:type="dxa"/>
          </w:tcPr>
          <w:p w:rsidR="00376152" w:rsidRDefault="00F47D89" w:rsidP="00376152">
            <w:pPr>
              <w:rPr>
                <w:b/>
              </w:rPr>
            </w:pPr>
            <w:r>
              <w:rPr>
                <w:b/>
              </w:rPr>
              <w:t>Miércoles 29 de agosto</w:t>
            </w:r>
          </w:p>
          <w:p w:rsidR="00AE3C5F" w:rsidRDefault="00552E29" w:rsidP="00552E29">
            <w:pPr>
              <w:rPr>
                <w:i/>
              </w:rPr>
            </w:pPr>
            <w:r>
              <w:rPr>
                <w:b/>
              </w:rPr>
              <w:tab/>
            </w:r>
            <w:r w:rsidRPr="008A45E3">
              <w:rPr>
                <w:i/>
              </w:rPr>
              <w:t xml:space="preserve">El </w:t>
            </w:r>
            <w:r>
              <w:rPr>
                <w:i/>
              </w:rPr>
              <w:t xml:space="preserve">juicio oral y público </w:t>
            </w:r>
          </w:p>
          <w:p w:rsidR="00552E29" w:rsidRDefault="00552E29" w:rsidP="00552E29">
            <w:pPr>
              <w:rPr>
                <w:i/>
              </w:rPr>
            </w:pPr>
            <w:r>
              <w:rPr>
                <w:i/>
              </w:rPr>
              <w:t xml:space="preserve"> El debate.</w:t>
            </w:r>
          </w:p>
          <w:p w:rsidR="00552E29" w:rsidRDefault="00552E29" w:rsidP="00552E29">
            <w:pPr>
              <w:rPr>
                <w:i/>
              </w:rPr>
            </w:pPr>
            <w:r>
              <w:rPr>
                <w:i/>
              </w:rPr>
              <w:t>La deliberación.</w:t>
            </w:r>
          </w:p>
          <w:p w:rsidR="00F47D89" w:rsidRPr="00F47D89" w:rsidRDefault="00F47D89" w:rsidP="00AE3C5F">
            <w:pPr>
              <w:tabs>
                <w:tab w:val="left" w:pos="339"/>
                <w:tab w:val="center" w:pos="2099"/>
              </w:tabs>
              <w:jc w:val="left"/>
              <w:rPr>
                <w:b/>
              </w:rPr>
            </w:pPr>
          </w:p>
        </w:tc>
      </w:tr>
      <w:tr w:rsidR="00B36B91" w:rsidTr="00A37BB1">
        <w:tc>
          <w:tcPr>
            <w:tcW w:w="4650" w:type="dxa"/>
          </w:tcPr>
          <w:p w:rsidR="00376152" w:rsidRDefault="00F47D89" w:rsidP="00376152">
            <w:pPr>
              <w:rPr>
                <w:b/>
              </w:rPr>
            </w:pPr>
            <w:r>
              <w:rPr>
                <w:b/>
              </w:rPr>
              <w:t xml:space="preserve">Martes </w:t>
            </w:r>
            <w:r w:rsidR="00214F2A">
              <w:rPr>
                <w:b/>
              </w:rPr>
              <w:t>3</w:t>
            </w:r>
            <w:r>
              <w:rPr>
                <w:b/>
              </w:rPr>
              <w:t xml:space="preserve"> de septiembre </w:t>
            </w:r>
          </w:p>
          <w:p w:rsidR="008676FE" w:rsidRDefault="00312386" w:rsidP="008676FE">
            <w:pPr>
              <w:rPr>
                <w:i/>
              </w:rPr>
            </w:pPr>
            <w:r>
              <w:rPr>
                <w:b/>
                <w:i/>
              </w:rPr>
              <w:t xml:space="preserve">16. </w:t>
            </w:r>
            <w:r w:rsidR="008676FE">
              <w:rPr>
                <w:i/>
              </w:rPr>
              <w:t>Etapas del proceso:</w:t>
            </w:r>
          </w:p>
          <w:p w:rsidR="008676FE" w:rsidRDefault="008676FE" w:rsidP="008676FE">
            <w:pPr>
              <w:rPr>
                <w:i/>
              </w:rPr>
            </w:pPr>
            <w:r>
              <w:rPr>
                <w:i/>
              </w:rPr>
              <w:t>El juicio oral y público.</w:t>
            </w:r>
          </w:p>
          <w:p w:rsidR="008676FE" w:rsidRPr="00312386" w:rsidRDefault="008676FE" w:rsidP="008676FE">
            <w:pPr>
              <w:rPr>
                <w:i/>
              </w:rPr>
            </w:pPr>
            <w:r>
              <w:rPr>
                <w:i/>
              </w:rPr>
              <w:t>Herramientas de litigación: examen directo y contra</w:t>
            </w:r>
            <w:r w:rsidR="00AE3C5F">
              <w:rPr>
                <w:i/>
              </w:rPr>
              <w:t xml:space="preserve"> </w:t>
            </w:r>
            <w:r>
              <w:rPr>
                <w:i/>
              </w:rPr>
              <w:t>ex</w:t>
            </w:r>
            <w:r w:rsidR="00AE3C5F">
              <w:rPr>
                <w:i/>
              </w:rPr>
              <w:t>a</w:t>
            </w:r>
            <w:r>
              <w:rPr>
                <w:i/>
              </w:rPr>
              <w:t>men</w:t>
            </w:r>
          </w:p>
          <w:p w:rsidR="00312386" w:rsidRPr="00312386" w:rsidRDefault="00312386" w:rsidP="00376152">
            <w:pPr>
              <w:rPr>
                <w:i/>
              </w:rPr>
            </w:pPr>
          </w:p>
        </w:tc>
        <w:tc>
          <w:tcPr>
            <w:tcW w:w="4414" w:type="dxa"/>
          </w:tcPr>
          <w:p w:rsidR="00376152" w:rsidRPr="008D31C1" w:rsidRDefault="00F47D89" w:rsidP="00376152">
            <w:pPr>
              <w:rPr>
                <w:b/>
              </w:rPr>
            </w:pPr>
            <w:r w:rsidRPr="008D31C1">
              <w:rPr>
                <w:b/>
              </w:rPr>
              <w:t xml:space="preserve">Miércoles </w:t>
            </w:r>
            <w:r w:rsidR="00214F2A" w:rsidRPr="008D31C1">
              <w:rPr>
                <w:b/>
              </w:rPr>
              <w:t>4</w:t>
            </w:r>
            <w:r w:rsidRPr="008D31C1">
              <w:rPr>
                <w:b/>
              </w:rPr>
              <w:t xml:space="preserve"> de septiembre</w:t>
            </w:r>
          </w:p>
          <w:p w:rsidR="00DF192C" w:rsidRPr="008D31C1" w:rsidRDefault="00DF192C" w:rsidP="00DF192C">
            <w:pPr>
              <w:rPr>
                <w:b/>
                <w:i/>
              </w:rPr>
            </w:pPr>
          </w:p>
          <w:p w:rsidR="00934ACE" w:rsidRPr="008D31C1" w:rsidRDefault="00DF192C" w:rsidP="008D31C1">
            <w:pPr>
              <w:tabs>
                <w:tab w:val="left" w:pos="496"/>
                <w:tab w:val="center" w:pos="2099"/>
              </w:tabs>
              <w:jc w:val="left"/>
              <w:rPr>
                <w:b/>
              </w:rPr>
            </w:pPr>
            <w:r w:rsidRPr="008D31C1">
              <w:rPr>
                <w:b/>
              </w:rPr>
              <w:tab/>
            </w:r>
            <w:r w:rsidR="008D31C1" w:rsidRPr="008D31C1">
              <w:rPr>
                <w:b/>
              </w:rPr>
              <w:t xml:space="preserve">CUARTO </w:t>
            </w:r>
            <w:r w:rsidRPr="008D31C1">
              <w:rPr>
                <w:b/>
              </w:rPr>
              <w:t>PRÁCTICO EVALUADO</w:t>
            </w:r>
            <w:r w:rsidRPr="008D31C1">
              <w:rPr>
                <w:b/>
              </w:rPr>
              <w:tab/>
            </w:r>
            <w:r w:rsidRPr="008D31C1">
              <w:rPr>
                <w:b/>
              </w:rPr>
              <w:tab/>
            </w:r>
            <w:r w:rsidRPr="008D31C1">
              <w:rPr>
                <w:b/>
              </w:rPr>
              <w:tab/>
            </w:r>
          </w:p>
        </w:tc>
      </w:tr>
      <w:tr w:rsidR="00B36B91" w:rsidTr="00A37BB1">
        <w:tc>
          <w:tcPr>
            <w:tcW w:w="4650" w:type="dxa"/>
          </w:tcPr>
          <w:p w:rsidR="00376152" w:rsidRDefault="00F47D89" w:rsidP="00376152">
            <w:pPr>
              <w:rPr>
                <w:b/>
              </w:rPr>
            </w:pPr>
            <w:r>
              <w:rPr>
                <w:b/>
              </w:rPr>
              <w:t>Martes 1</w:t>
            </w:r>
            <w:r w:rsidR="00214F2A">
              <w:rPr>
                <w:b/>
              </w:rPr>
              <w:t>0</w:t>
            </w:r>
            <w:r>
              <w:rPr>
                <w:b/>
              </w:rPr>
              <w:t xml:space="preserve"> de septiembre </w:t>
            </w:r>
          </w:p>
          <w:p w:rsidR="00312386" w:rsidRPr="00DF192C" w:rsidRDefault="00DF192C" w:rsidP="00DF192C">
            <w:pPr>
              <w:rPr>
                <w:b/>
              </w:rPr>
            </w:pPr>
            <w:r w:rsidRPr="00DF192C">
              <w:rPr>
                <w:b/>
              </w:rPr>
              <w:t>SEMANADE EXÁMENES</w:t>
            </w:r>
          </w:p>
        </w:tc>
        <w:tc>
          <w:tcPr>
            <w:tcW w:w="4414" w:type="dxa"/>
          </w:tcPr>
          <w:p w:rsidR="00376152" w:rsidRDefault="00F47D89" w:rsidP="00376152">
            <w:pPr>
              <w:rPr>
                <w:b/>
              </w:rPr>
            </w:pPr>
            <w:r>
              <w:rPr>
                <w:b/>
              </w:rPr>
              <w:t>Miércoles 1</w:t>
            </w:r>
            <w:r w:rsidR="00214F2A">
              <w:rPr>
                <w:b/>
              </w:rPr>
              <w:t>1</w:t>
            </w:r>
            <w:r>
              <w:rPr>
                <w:b/>
              </w:rPr>
              <w:t xml:space="preserve"> de septiembre</w:t>
            </w:r>
          </w:p>
          <w:p w:rsidR="00934ACE" w:rsidRPr="00DF192C" w:rsidRDefault="00DF192C" w:rsidP="00DF192C">
            <w:pPr>
              <w:rPr>
                <w:b/>
              </w:rPr>
            </w:pPr>
            <w:r w:rsidRPr="00DF192C">
              <w:rPr>
                <w:b/>
              </w:rPr>
              <w:t>SEMANA DE EX</w:t>
            </w:r>
            <w:r>
              <w:rPr>
                <w:b/>
              </w:rPr>
              <w:t>Á</w:t>
            </w:r>
            <w:r w:rsidRPr="00DF192C">
              <w:rPr>
                <w:b/>
              </w:rPr>
              <w:t>MENES</w:t>
            </w:r>
          </w:p>
        </w:tc>
      </w:tr>
      <w:tr w:rsidR="00B36B91" w:rsidTr="00A37BB1">
        <w:tc>
          <w:tcPr>
            <w:tcW w:w="4650" w:type="dxa"/>
          </w:tcPr>
          <w:p w:rsidR="00F47D89" w:rsidRDefault="00F47D89" w:rsidP="00376152">
            <w:pPr>
              <w:rPr>
                <w:b/>
              </w:rPr>
            </w:pPr>
            <w:r>
              <w:rPr>
                <w:b/>
              </w:rPr>
              <w:t>Martes 1</w:t>
            </w:r>
            <w:r w:rsidR="00214F2A">
              <w:rPr>
                <w:b/>
              </w:rPr>
              <w:t>7</w:t>
            </w:r>
            <w:r>
              <w:rPr>
                <w:b/>
              </w:rPr>
              <w:t xml:space="preserve"> de septiembre</w:t>
            </w:r>
          </w:p>
          <w:p w:rsidR="00312386" w:rsidRPr="00312386" w:rsidRDefault="003679B0" w:rsidP="00AE3C5F">
            <w:pPr>
              <w:rPr>
                <w:b/>
                <w:i/>
              </w:rPr>
            </w:pPr>
            <w:r>
              <w:rPr>
                <w:b/>
                <w:i/>
              </w:rPr>
              <w:t>D</w:t>
            </w:r>
            <w:r w:rsidR="00AE3C5F">
              <w:rPr>
                <w:b/>
                <w:i/>
              </w:rPr>
              <w:t>í</w:t>
            </w:r>
            <w:r>
              <w:rPr>
                <w:b/>
                <w:i/>
              </w:rPr>
              <w:t>a del Profesor</w:t>
            </w:r>
          </w:p>
        </w:tc>
        <w:tc>
          <w:tcPr>
            <w:tcW w:w="4414" w:type="dxa"/>
          </w:tcPr>
          <w:p w:rsidR="00F47D89" w:rsidRDefault="00F47D89" w:rsidP="00376152">
            <w:pPr>
              <w:rPr>
                <w:b/>
              </w:rPr>
            </w:pPr>
            <w:r>
              <w:rPr>
                <w:b/>
              </w:rPr>
              <w:t>Miércoles 1</w:t>
            </w:r>
            <w:r w:rsidR="00214F2A">
              <w:rPr>
                <w:b/>
              </w:rPr>
              <w:t>8</w:t>
            </w:r>
            <w:r>
              <w:rPr>
                <w:b/>
              </w:rPr>
              <w:t xml:space="preserve"> de septiembre</w:t>
            </w:r>
          </w:p>
          <w:p w:rsidR="00DF192C" w:rsidRDefault="00DF192C" w:rsidP="00DF192C">
            <w:pPr>
              <w:rPr>
                <w:i/>
              </w:rPr>
            </w:pPr>
            <w:r>
              <w:rPr>
                <w:i/>
              </w:rPr>
              <w:t>La sentencia, los recursos contra la sentencia.</w:t>
            </w:r>
          </w:p>
          <w:p w:rsidR="00DF192C" w:rsidRPr="00934ACE" w:rsidRDefault="00DF192C" w:rsidP="00DF192C">
            <w:pPr>
              <w:rPr>
                <w:b/>
                <w:i/>
              </w:rPr>
            </w:pPr>
            <w:r>
              <w:rPr>
                <w:i/>
              </w:rPr>
              <w:t>Casación e inconstitucionalidad</w:t>
            </w:r>
            <w:r w:rsidRPr="00934ACE">
              <w:rPr>
                <w:b/>
                <w:i/>
              </w:rPr>
              <w:t xml:space="preserve"> </w:t>
            </w:r>
          </w:p>
          <w:p w:rsidR="00934ACE" w:rsidRPr="00934ACE" w:rsidRDefault="00934ACE" w:rsidP="00934ACE">
            <w:pPr>
              <w:rPr>
                <w:b/>
                <w:i/>
              </w:rPr>
            </w:pPr>
          </w:p>
        </w:tc>
      </w:tr>
      <w:tr w:rsidR="00B36B91" w:rsidTr="00A37BB1">
        <w:tc>
          <w:tcPr>
            <w:tcW w:w="4650" w:type="dxa"/>
          </w:tcPr>
          <w:p w:rsidR="00F47D89" w:rsidRDefault="00F47D89" w:rsidP="00376152">
            <w:pPr>
              <w:rPr>
                <w:b/>
              </w:rPr>
            </w:pPr>
            <w:r>
              <w:rPr>
                <w:b/>
              </w:rPr>
              <w:t>Martes 2</w:t>
            </w:r>
            <w:r w:rsidR="00214F2A">
              <w:rPr>
                <w:b/>
              </w:rPr>
              <w:t>4</w:t>
            </w:r>
            <w:r>
              <w:rPr>
                <w:b/>
              </w:rPr>
              <w:t xml:space="preserve"> de septiembre</w:t>
            </w:r>
          </w:p>
          <w:p w:rsidR="00F47D89" w:rsidRDefault="00F47D89" w:rsidP="00376152">
            <w:pPr>
              <w:rPr>
                <w:b/>
              </w:rPr>
            </w:pPr>
          </w:p>
          <w:p w:rsidR="00F47D89" w:rsidRDefault="00561A1C" w:rsidP="003679B0">
            <w:pPr>
              <w:tabs>
                <w:tab w:val="left" w:pos="774"/>
                <w:tab w:val="center" w:pos="2099"/>
              </w:tabs>
              <w:jc w:val="left"/>
              <w:rPr>
                <w:b/>
              </w:rPr>
            </w:pPr>
            <w:r>
              <w:rPr>
                <w:i/>
              </w:rPr>
              <w:tab/>
            </w:r>
            <w:r w:rsidRPr="00561A1C">
              <w:rPr>
                <w:b/>
                <w:i/>
              </w:rPr>
              <w:t>1</w:t>
            </w:r>
            <w:r w:rsidR="003679B0">
              <w:rPr>
                <w:b/>
                <w:i/>
              </w:rPr>
              <w:t>7</w:t>
            </w:r>
            <w:r w:rsidRPr="00561A1C">
              <w:rPr>
                <w:b/>
                <w:i/>
              </w:rPr>
              <w:tab/>
            </w:r>
            <w:r w:rsidR="003679B0">
              <w:rPr>
                <w:b/>
                <w:i/>
              </w:rPr>
              <w:t>)</w:t>
            </w:r>
            <w:r w:rsidR="00DF192C">
              <w:rPr>
                <w:i/>
              </w:rPr>
              <w:t>Representación del juicio</w:t>
            </w:r>
            <w:r w:rsidR="00DF192C">
              <w:rPr>
                <w:b/>
              </w:rPr>
              <w:t xml:space="preserve"> </w:t>
            </w:r>
          </w:p>
        </w:tc>
        <w:tc>
          <w:tcPr>
            <w:tcW w:w="4414" w:type="dxa"/>
          </w:tcPr>
          <w:p w:rsidR="00F47D89" w:rsidRDefault="00F47D89" w:rsidP="00376152">
            <w:pPr>
              <w:rPr>
                <w:b/>
              </w:rPr>
            </w:pPr>
            <w:r>
              <w:rPr>
                <w:b/>
              </w:rPr>
              <w:t>Miércoles 2</w:t>
            </w:r>
            <w:r w:rsidR="00214F2A">
              <w:rPr>
                <w:b/>
              </w:rPr>
              <w:t>5</w:t>
            </w:r>
            <w:r>
              <w:rPr>
                <w:b/>
              </w:rPr>
              <w:t xml:space="preserve"> de septiembre</w:t>
            </w:r>
          </w:p>
          <w:p w:rsidR="00DF192C" w:rsidRDefault="00DF192C" w:rsidP="00DF192C">
            <w:pPr>
              <w:rPr>
                <w:b/>
                <w:i/>
              </w:rPr>
            </w:pPr>
            <w:r w:rsidRPr="00934ACE">
              <w:rPr>
                <w:b/>
                <w:i/>
              </w:rPr>
              <w:t>El recurso extraordinario federal</w:t>
            </w:r>
          </w:p>
          <w:p w:rsidR="00F47D89" w:rsidRDefault="00DF192C" w:rsidP="00DF192C">
            <w:pPr>
              <w:rPr>
                <w:b/>
              </w:rPr>
            </w:pPr>
            <w:r>
              <w:rPr>
                <w:b/>
                <w:i/>
              </w:rPr>
              <w:t>Recurso de revisión</w:t>
            </w:r>
          </w:p>
          <w:p w:rsidR="00F47D89" w:rsidRDefault="00F47D89" w:rsidP="00376152">
            <w:pPr>
              <w:rPr>
                <w:b/>
              </w:rPr>
            </w:pPr>
          </w:p>
        </w:tc>
      </w:tr>
      <w:tr w:rsidR="00B36B91" w:rsidTr="00A37BB1">
        <w:tc>
          <w:tcPr>
            <w:tcW w:w="4650" w:type="dxa"/>
          </w:tcPr>
          <w:p w:rsidR="00312386" w:rsidRDefault="00DA6DF5" w:rsidP="00376152">
            <w:pPr>
              <w:rPr>
                <w:b/>
              </w:rPr>
            </w:pPr>
            <w:r>
              <w:rPr>
                <w:b/>
              </w:rPr>
              <w:t xml:space="preserve">Martes </w:t>
            </w:r>
            <w:r w:rsidR="00214F2A">
              <w:rPr>
                <w:b/>
              </w:rPr>
              <w:t>1</w:t>
            </w:r>
            <w:r>
              <w:rPr>
                <w:b/>
              </w:rPr>
              <w:t xml:space="preserve"> de octubre</w:t>
            </w:r>
          </w:p>
          <w:p w:rsidR="008676FE" w:rsidRDefault="008676FE" w:rsidP="00376152">
            <w:pPr>
              <w:rPr>
                <w:b/>
              </w:rPr>
            </w:pPr>
          </w:p>
          <w:p w:rsidR="00312386" w:rsidRDefault="008676FE" w:rsidP="003679B0">
            <w:pPr>
              <w:rPr>
                <w:b/>
              </w:rPr>
            </w:pPr>
            <w:r>
              <w:rPr>
                <w:b/>
                <w:i/>
              </w:rPr>
              <w:t>1</w:t>
            </w:r>
            <w:r w:rsidR="003679B0">
              <w:rPr>
                <w:b/>
                <w:i/>
              </w:rPr>
              <w:t>8)</w:t>
            </w:r>
            <w:r>
              <w:rPr>
                <w:b/>
                <w:i/>
              </w:rPr>
              <w:t xml:space="preserve">. </w:t>
            </w:r>
            <w:r>
              <w:rPr>
                <w:i/>
              </w:rPr>
              <w:t>Representación del juicio</w:t>
            </w:r>
          </w:p>
        </w:tc>
        <w:tc>
          <w:tcPr>
            <w:tcW w:w="4414" w:type="dxa"/>
          </w:tcPr>
          <w:p w:rsidR="00DA6DF5" w:rsidRDefault="00DA6DF5" w:rsidP="00376152">
            <w:pPr>
              <w:rPr>
                <w:b/>
              </w:rPr>
            </w:pPr>
            <w:r>
              <w:rPr>
                <w:b/>
              </w:rPr>
              <w:t xml:space="preserve">Miércoles </w:t>
            </w:r>
            <w:r w:rsidR="00214F2A">
              <w:rPr>
                <w:b/>
              </w:rPr>
              <w:t>2</w:t>
            </w:r>
            <w:r>
              <w:rPr>
                <w:b/>
              </w:rPr>
              <w:t xml:space="preserve"> de octubre</w:t>
            </w:r>
          </w:p>
          <w:p w:rsidR="00DA6DF5" w:rsidRDefault="00561A1C" w:rsidP="00376152">
            <w:pPr>
              <w:rPr>
                <w:b/>
              </w:rPr>
            </w:pPr>
            <w:r w:rsidRPr="00B36B91">
              <w:rPr>
                <w:i/>
              </w:rPr>
              <w:t>Querella por delitos de acción privada. Habeas Corpus</w:t>
            </w:r>
            <w:r>
              <w:rPr>
                <w:i/>
              </w:rPr>
              <w:t>.</w:t>
            </w:r>
          </w:p>
        </w:tc>
      </w:tr>
      <w:tr w:rsidR="00B36B91" w:rsidTr="00A37BB1">
        <w:tc>
          <w:tcPr>
            <w:tcW w:w="4650" w:type="dxa"/>
          </w:tcPr>
          <w:p w:rsidR="00DA6DF5" w:rsidRDefault="00DA6DF5" w:rsidP="00376152">
            <w:pPr>
              <w:rPr>
                <w:b/>
              </w:rPr>
            </w:pPr>
            <w:r>
              <w:rPr>
                <w:b/>
              </w:rPr>
              <w:t xml:space="preserve">Martes </w:t>
            </w:r>
            <w:r w:rsidR="00214F2A">
              <w:rPr>
                <w:b/>
              </w:rPr>
              <w:t>8</w:t>
            </w:r>
            <w:r>
              <w:rPr>
                <w:b/>
              </w:rPr>
              <w:t xml:space="preserve"> de octubre</w:t>
            </w:r>
          </w:p>
          <w:p w:rsidR="00312386" w:rsidRPr="008676FE" w:rsidRDefault="003679B0" w:rsidP="00A37BB1">
            <w:pPr>
              <w:rPr>
                <w:i/>
              </w:rPr>
            </w:pPr>
            <w:r>
              <w:rPr>
                <w:b/>
                <w:i/>
              </w:rPr>
              <w:t xml:space="preserve">19). </w:t>
            </w:r>
            <w:r>
              <w:rPr>
                <w:i/>
              </w:rPr>
              <w:t xml:space="preserve">Representación del juicio: alegatos y </w:t>
            </w:r>
            <w:proofErr w:type="gramStart"/>
            <w:r>
              <w:rPr>
                <w:i/>
              </w:rPr>
              <w:t xml:space="preserve">sentencia </w:t>
            </w:r>
            <w:r>
              <w:rPr>
                <w:b/>
                <w:i/>
              </w:rPr>
              <w:t xml:space="preserve"> .</w:t>
            </w:r>
            <w:proofErr w:type="gramEnd"/>
            <w:r>
              <w:rPr>
                <w:b/>
                <w:i/>
              </w:rPr>
              <w:t xml:space="preserve">  </w:t>
            </w:r>
          </w:p>
        </w:tc>
        <w:tc>
          <w:tcPr>
            <w:tcW w:w="4414" w:type="dxa"/>
          </w:tcPr>
          <w:p w:rsidR="00DA6DF5" w:rsidRDefault="00DA6DF5" w:rsidP="00376152">
            <w:pPr>
              <w:rPr>
                <w:b/>
              </w:rPr>
            </w:pPr>
            <w:r>
              <w:rPr>
                <w:b/>
              </w:rPr>
              <w:t xml:space="preserve">Miércoles </w:t>
            </w:r>
            <w:r w:rsidR="00214F2A">
              <w:rPr>
                <w:b/>
              </w:rPr>
              <w:t>9</w:t>
            </w:r>
            <w:r>
              <w:rPr>
                <w:b/>
              </w:rPr>
              <w:t xml:space="preserve"> de octubre</w:t>
            </w:r>
          </w:p>
          <w:p w:rsidR="00B36B91" w:rsidRDefault="00B36B91" w:rsidP="00376152">
            <w:pPr>
              <w:rPr>
                <w:b/>
              </w:rPr>
            </w:pPr>
            <w:r>
              <w:rPr>
                <w:b/>
              </w:rPr>
              <w:t xml:space="preserve">Procesos especiales </w:t>
            </w:r>
          </w:p>
          <w:p w:rsidR="00B36B91" w:rsidRPr="00B36B91" w:rsidRDefault="00B36B91" w:rsidP="00B36B91">
            <w:pPr>
              <w:rPr>
                <w:i/>
              </w:rPr>
            </w:pPr>
            <w:r>
              <w:rPr>
                <w:i/>
              </w:rPr>
              <w:t>Proceso penal de menores</w:t>
            </w:r>
          </w:p>
        </w:tc>
      </w:tr>
      <w:tr w:rsidR="00B36B91" w:rsidTr="00A37BB1">
        <w:tc>
          <w:tcPr>
            <w:tcW w:w="4650" w:type="dxa"/>
          </w:tcPr>
          <w:p w:rsidR="00971B46" w:rsidRDefault="00971B46" w:rsidP="00376152">
            <w:pPr>
              <w:rPr>
                <w:b/>
              </w:rPr>
            </w:pPr>
            <w:r>
              <w:rPr>
                <w:b/>
              </w:rPr>
              <w:lastRenderedPageBreak/>
              <w:t>Martes 1</w:t>
            </w:r>
            <w:r w:rsidR="00214F2A">
              <w:rPr>
                <w:b/>
              </w:rPr>
              <w:t>5</w:t>
            </w:r>
            <w:r>
              <w:rPr>
                <w:b/>
              </w:rPr>
              <w:t xml:space="preserve"> de octubre </w:t>
            </w:r>
          </w:p>
          <w:p w:rsidR="00312386" w:rsidRPr="003679B0" w:rsidRDefault="00312386" w:rsidP="003679B0">
            <w:pPr>
              <w:rPr>
                <w:i/>
              </w:rPr>
            </w:pPr>
            <w:r>
              <w:rPr>
                <w:b/>
                <w:i/>
              </w:rPr>
              <w:t>2</w:t>
            </w:r>
            <w:r w:rsidR="003679B0">
              <w:rPr>
                <w:b/>
                <w:i/>
              </w:rPr>
              <w:t>0</w:t>
            </w:r>
            <w:r w:rsidR="00A10489">
              <w:rPr>
                <w:b/>
                <w:i/>
              </w:rPr>
              <w:t>)</w:t>
            </w:r>
            <w:r w:rsidR="003679B0">
              <w:rPr>
                <w:i/>
              </w:rPr>
              <w:t xml:space="preserve"> </w:t>
            </w:r>
            <w:r w:rsidR="003679B0">
              <w:rPr>
                <w:b/>
                <w:i/>
              </w:rPr>
              <w:t xml:space="preserve"> </w:t>
            </w:r>
            <w:r w:rsidR="003679B0" w:rsidRPr="00A37BB1">
              <w:rPr>
                <w:i/>
              </w:rPr>
              <w:t>Recursos contra la sentencia</w:t>
            </w:r>
          </w:p>
        </w:tc>
        <w:tc>
          <w:tcPr>
            <w:tcW w:w="4414" w:type="dxa"/>
          </w:tcPr>
          <w:p w:rsidR="00971B46" w:rsidRDefault="00971B46" w:rsidP="00376152">
            <w:pPr>
              <w:rPr>
                <w:b/>
              </w:rPr>
            </w:pPr>
            <w:r>
              <w:rPr>
                <w:b/>
              </w:rPr>
              <w:t>Miércoles 1</w:t>
            </w:r>
            <w:r w:rsidR="00214F2A">
              <w:rPr>
                <w:b/>
              </w:rPr>
              <w:t>6</w:t>
            </w:r>
            <w:r>
              <w:rPr>
                <w:b/>
              </w:rPr>
              <w:t xml:space="preserve"> de octubre</w:t>
            </w:r>
          </w:p>
          <w:p w:rsidR="00561A1C" w:rsidRDefault="00561A1C" w:rsidP="00561A1C">
            <w:pPr>
              <w:rPr>
                <w:i/>
              </w:rPr>
            </w:pPr>
            <w:r>
              <w:rPr>
                <w:i/>
              </w:rPr>
              <w:t>Juicio abreviado, juicio correccional,</w:t>
            </w:r>
          </w:p>
          <w:p w:rsidR="00B36B91" w:rsidRPr="00B36B91" w:rsidRDefault="00561A1C" w:rsidP="00561A1C">
            <w:pPr>
              <w:rPr>
                <w:i/>
              </w:rPr>
            </w:pPr>
            <w:r>
              <w:rPr>
                <w:i/>
              </w:rPr>
              <w:t>flagrancia</w:t>
            </w:r>
            <w:r>
              <w:tab/>
            </w:r>
            <w:r>
              <w:tab/>
            </w:r>
          </w:p>
        </w:tc>
      </w:tr>
      <w:tr w:rsidR="003679B0" w:rsidTr="00A37BB1">
        <w:tc>
          <w:tcPr>
            <w:tcW w:w="4650" w:type="dxa"/>
          </w:tcPr>
          <w:p w:rsidR="003679B0" w:rsidRDefault="003679B0" w:rsidP="0000686D">
            <w:pPr>
              <w:rPr>
                <w:b/>
              </w:rPr>
            </w:pPr>
            <w:r>
              <w:rPr>
                <w:b/>
              </w:rPr>
              <w:t xml:space="preserve">Martes 22 de octubre </w:t>
            </w:r>
          </w:p>
          <w:p w:rsidR="003679B0" w:rsidRPr="008676FE" w:rsidRDefault="003679B0" w:rsidP="00A10489">
            <w:pPr>
              <w:rPr>
                <w:i/>
              </w:rPr>
            </w:pPr>
            <w:r>
              <w:rPr>
                <w:b/>
                <w:i/>
              </w:rPr>
              <w:t>2</w:t>
            </w:r>
            <w:r w:rsidR="00A10489">
              <w:rPr>
                <w:b/>
                <w:i/>
              </w:rPr>
              <w:t>1)</w:t>
            </w:r>
            <w:r>
              <w:rPr>
                <w:i/>
              </w:rPr>
              <w:t xml:space="preserve"> </w:t>
            </w:r>
            <w:r>
              <w:rPr>
                <w:b/>
                <w:i/>
              </w:rPr>
              <w:t xml:space="preserve"> </w:t>
            </w:r>
            <w:r>
              <w:rPr>
                <w:i/>
              </w:rPr>
              <w:t xml:space="preserve">Procesos Especiales: proceso </w:t>
            </w:r>
            <w:r w:rsidR="008D31C1">
              <w:rPr>
                <w:i/>
              </w:rPr>
              <w:t>penal de Menores</w:t>
            </w:r>
          </w:p>
        </w:tc>
        <w:tc>
          <w:tcPr>
            <w:tcW w:w="4414" w:type="dxa"/>
          </w:tcPr>
          <w:p w:rsidR="003679B0" w:rsidRDefault="003679B0" w:rsidP="00376152">
            <w:pPr>
              <w:rPr>
                <w:b/>
              </w:rPr>
            </w:pPr>
            <w:r>
              <w:rPr>
                <w:b/>
              </w:rPr>
              <w:t xml:space="preserve">Miércoles 23 de octubre </w:t>
            </w:r>
          </w:p>
          <w:p w:rsidR="003679B0" w:rsidRDefault="003679B0" w:rsidP="00A060BC">
            <w:r>
              <w:rPr>
                <w:i/>
              </w:rPr>
              <w:t>Extradición</w:t>
            </w:r>
            <w:r>
              <w:t xml:space="preserve"> e</w:t>
            </w:r>
            <w:r>
              <w:tab/>
            </w:r>
          </w:p>
          <w:p w:rsidR="003679B0" w:rsidRPr="00B36B91" w:rsidRDefault="003679B0" w:rsidP="00A060BC">
            <w:pPr>
              <w:tabs>
                <w:tab w:val="left" w:pos="194"/>
                <w:tab w:val="center" w:pos="2099"/>
              </w:tabs>
              <w:jc w:val="left"/>
            </w:pPr>
            <w:r>
              <w:tab/>
            </w:r>
          </w:p>
        </w:tc>
      </w:tr>
      <w:tr w:rsidR="003679B0" w:rsidTr="00A37BB1">
        <w:tc>
          <w:tcPr>
            <w:tcW w:w="4650" w:type="dxa"/>
          </w:tcPr>
          <w:p w:rsidR="003679B0" w:rsidRDefault="003679B0" w:rsidP="00376152">
            <w:pPr>
              <w:rPr>
                <w:b/>
              </w:rPr>
            </w:pPr>
            <w:r>
              <w:rPr>
                <w:b/>
              </w:rPr>
              <w:t>Martes 29 de octubre</w:t>
            </w:r>
          </w:p>
          <w:p w:rsidR="003679B0" w:rsidRPr="008676FE" w:rsidRDefault="003679B0" w:rsidP="003679B0">
            <w:pPr>
              <w:rPr>
                <w:i/>
              </w:rPr>
            </w:pPr>
            <w:r w:rsidRPr="00312386">
              <w:rPr>
                <w:b/>
                <w:i/>
              </w:rPr>
              <w:t>2</w:t>
            </w:r>
            <w:r>
              <w:rPr>
                <w:b/>
                <w:i/>
              </w:rPr>
              <w:t>2)</w:t>
            </w:r>
            <w:r>
              <w:rPr>
                <w:b/>
              </w:rPr>
              <w:t xml:space="preserve">.  </w:t>
            </w:r>
            <w:r>
              <w:rPr>
                <w:i/>
              </w:rPr>
              <w:t>Procesos Especiales: Correccional y Flagrancia.</w:t>
            </w:r>
          </w:p>
        </w:tc>
        <w:tc>
          <w:tcPr>
            <w:tcW w:w="4414" w:type="dxa"/>
          </w:tcPr>
          <w:p w:rsidR="003679B0" w:rsidRDefault="003679B0" w:rsidP="00376152">
            <w:pPr>
              <w:rPr>
                <w:b/>
              </w:rPr>
            </w:pPr>
            <w:r>
              <w:rPr>
                <w:b/>
              </w:rPr>
              <w:t>Miércoles 30 de octubre</w:t>
            </w:r>
          </w:p>
          <w:p w:rsidR="003679B0" w:rsidRDefault="003679B0" w:rsidP="00376152">
            <w:pPr>
              <w:rPr>
                <w:i/>
              </w:rPr>
            </w:pPr>
            <w:r>
              <w:rPr>
                <w:i/>
              </w:rPr>
              <w:t>Ejecución penal : aspectos procesales</w:t>
            </w:r>
          </w:p>
          <w:p w:rsidR="003679B0" w:rsidRPr="00934ACE" w:rsidRDefault="003679B0" w:rsidP="00934ACE">
            <w:pPr>
              <w:rPr>
                <w:i/>
              </w:rPr>
            </w:pPr>
            <w:r>
              <w:rPr>
                <w:i/>
              </w:rPr>
              <w:t>Recursos contra las decisiones del Juez de ejecución</w:t>
            </w:r>
          </w:p>
        </w:tc>
      </w:tr>
      <w:tr w:rsidR="003679B0" w:rsidTr="00A37BB1">
        <w:tc>
          <w:tcPr>
            <w:tcW w:w="4650" w:type="dxa"/>
          </w:tcPr>
          <w:p w:rsidR="003679B0" w:rsidRDefault="003679B0" w:rsidP="00376152">
            <w:pPr>
              <w:rPr>
                <w:b/>
              </w:rPr>
            </w:pPr>
            <w:r>
              <w:rPr>
                <w:b/>
              </w:rPr>
              <w:t>Martes 5 de noviembre</w:t>
            </w:r>
          </w:p>
          <w:p w:rsidR="003679B0" w:rsidRDefault="003679B0" w:rsidP="00A37BB1">
            <w:pPr>
              <w:rPr>
                <w:i/>
              </w:rPr>
            </w:pPr>
            <w:r>
              <w:rPr>
                <w:b/>
                <w:i/>
              </w:rPr>
              <w:t>23)</w:t>
            </w:r>
            <w:r w:rsidR="00A37BB1">
              <w:rPr>
                <w:b/>
                <w:i/>
              </w:rPr>
              <w:t xml:space="preserve">Procesos Especiales </w:t>
            </w:r>
            <w:r w:rsidRPr="00DC39CF">
              <w:rPr>
                <w:i/>
                <w:highlight w:val="yellow"/>
              </w:rPr>
              <w:t xml:space="preserve"> </w:t>
            </w:r>
          </w:p>
          <w:p w:rsidR="00A37BB1" w:rsidRPr="008676FE" w:rsidRDefault="00A10489" w:rsidP="00920732">
            <w:pPr>
              <w:rPr>
                <w:i/>
              </w:rPr>
            </w:pPr>
            <w:r>
              <w:rPr>
                <w:i/>
              </w:rPr>
              <w:t>El</w:t>
            </w:r>
            <w:r w:rsidR="008D31C1">
              <w:rPr>
                <w:i/>
              </w:rPr>
              <w:t xml:space="preserve"> proceso ante la Sistema Interamericano </w:t>
            </w:r>
          </w:p>
        </w:tc>
        <w:tc>
          <w:tcPr>
            <w:tcW w:w="4414" w:type="dxa"/>
          </w:tcPr>
          <w:p w:rsidR="003679B0" w:rsidRDefault="003679B0" w:rsidP="00376152">
            <w:pPr>
              <w:rPr>
                <w:b/>
              </w:rPr>
            </w:pPr>
            <w:r>
              <w:rPr>
                <w:b/>
              </w:rPr>
              <w:t>Miércoles 6 de noviembre</w:t>
            </w:r>
          </w:p>
          <w:p w:rsidR="003679B0" w:rsidRDefault="003679B0" w:rsidP="00376152">
            <w:pPr>
              <w:rPr>
                <w:b/>
              </w:rPr>
            </w:pPr>
          </w:p>
          <w:p w:rsidR="003679B0" w:rsidRDefault="008D31C1" w:rsidP="00376152">
            <w:pPr>
              <w:rPr>
                <w:b/>
              </w:rPr>
            </w:pPr>
            <w:r>
              <w:rPr>
                <w:b/>
              </w:rPr>
              <w:t xml:space="preserve">QUINTO </w:t>
            </w:r>
            <w:r w:rsidR="003679B0">
              <w:rPr>
                <w:b/>
              </w:rPr>
              <w:t>PRÁCTICO EVALUADO</w:t>
            </w:r>
          </w:p>
        </w:tc>
      </w:tr>
      <w:tr w:rsidR="003679B0" w:rsidTr="00A37BB1">
        <w:tc>
          <w:tcPr>
            <w:tcW w:w="4650" w:type="dxa"/>
          </w:tcPr>
          <w:p w:rsidR="003679B0" w:rsidRDefault="003679B0" w:rsidP="00376152">
            <w:pPr>
              <w:rPr>
                <w:b/>
              </w:rPr>
            </w:pPr>
            <w:r>
              <w:rPr>
                <w:b/>
              </w:rPr>
              <w:t>Martes 12 de noviembre</w:t>
            </w:r>
          </w:p>
          <w:p w:rsidR="003679B0" w:rsidRPr="008676FE" w:rsidRDefault="003679B0" w:rsidP="00A37BB1">
            <w:pPr>
              <w:rPr>
                <w:i/>
              </w:rPr>
            </w:pPr>
            <w:r>
              <w:rPr>
                <w:b/>
                <w:i/>
              </w:rPr>
              <w:t xml:space="preserve">24. </w:t>
            </w:r>
            <w:r w:rsidR="00A37BB1">
              <w:rPr>
                <w:b/>
                <w:i/>
              </w:rPr>
              <w:t>Ejecución Penal</w:t>
            </w:r>
          </w:p>
        </w:tc>
        <w:tc>
          <w:tcPr>
            <w:tcW w:w="4414" w:type="dxa"/>
          </w:tcPr>
          <w:p w:rsidR="003679B0" w:rsidRDefault="003679B0" w:rsidP="00376152">
            <w:pPr>
              <w:rPr>
                <w:b/>
              </w:rPr>
            </w:pPr>
            <w:r>
              <w:rPr>
                <w:b/>
              </w:rPr>
              <w:t xml:space="preserve">Miércoles 13 de noviembre </w:t>
            </w:r>
          </w:p>
          <w:p w:rsidR="003679B0" w:rsidRPr="00B36B91" w:rsidRDefault="00A37BB1" w:rsidP="00376152">
            <w:pPr>
              <w:rPr>
                <w:i/>
              </w:rPr>
            </w:pPr>
            <w:r>
              <w:rPr>
                <w:i/>
              </w:rPr>
              <w:t xml:space="preserve">Balance y cierre </w:t>
            </w:r>
          </w:p>
        </w:tc>
      </w:tr>
    </w:tbl>
    <w:p w:rsidR="00121F2F" w:rsidRDefault="00121F2F" w:rsidP="00121F2F">
      <w:pPr>
        <w:rPr>
          <w:b/>
          <w:u w:val="single"/>
        </w:rPr>
      </w:pPr>
    </w:p>
    <w:p w:rsidR="00FB27F9" w:rsidRDefault="00FB27F9" w:rsidP="00121F2F">
      <w:pPr>
        <w:rPr>
          <w:b/>
          <w:u w:val="single"/>
        </w:rPr>
      </w:pPr>
    </w:p>
    <w:p w:rsidR="00FB27F9" w:rsidRDefault="00FB27F9" w:rsidP="00FB27F9">
      <w:pPr>
        <w:tabs>
          <w:tab w:val="left" w:pos="-1440"/>
          <w:tab w:val="left" w:pos="-720"/>
        </w:tabs>
        <w:spacing w:line="360" w:lineRule="auto"/>
        <w:ind w:left="360"/>
        <w:jc w:val="both"/>
        <w:rPr>
          <w:b/>
          <w:sz w:val="28"/>
          <w:szCs w:val="28"/>
          <w:u w:val="single"/>
        </w:rPr>
      </w:pPr>
      <w:r>
        <w:rPr>
          <w:b/>
          <w:sz w:val="28"/>
          <w:szCs w:val="28"/>
          <w:u w:val="single"/>
        </w:rPr>
        <w:t>ACLARACIONES E INSTRUCCIONES GENERALES.</w:t>
      </w:r>
    </w:p>
    <w:p w:rsidR="00FB27F9" w:rsidRDefault="00FB27F9" w:rsidP="00FB27F9">
      <w:pPr>
        <w:tabs>
          <w:tab w:val="left" w:pos="-1440"/>
          <w:tab w:val="left" w:pos="-720"/>
        </w:tabs>
        <w:spacing w:line="360" w:lineRule="auto"/>
        <w:ind w:left="360"/>
        <w:jc w:val="both"/>
        <w:rPr>
          <w:b/>
          <w:sz w:val="28"/>
          <w:szCs w:val="28"/>
          <w:u w:val="single"/>
        </w:rPr>
      </w:pPr>
    </w:p>
    <w:p w:rsidR="00FB27F9" w:rsidRPr="0078345A" w:rsidRDefault="00FB27F9" w:rsidP="00FB27F9">
      <w:pPr>
        <w:numPr>
          <w:ilvl w:val="0"/>
          <w:numId w:val="2"/>
        </w:numPr>
        <w:tabs>
          <w:tab w:val="left" w:pos="-1440"/>
          <w:tab w:val="left" w:pos="-720"/>
        </w:tabs>
        <w:spacing w:line="360" w:lineRule="auto"/>
        <w:jc w:val="both"/>
        <w:rPr>
          <w:rFonts w:ascii="Helvetica" w:hAnsi="Helvetica" w:cs="Helvetica"/>
          <w:bCs w:val="0"/>
          <w:color w:val="000000"/>
          <w:spacing w:val="0"/>
          <w:lang w:val="es-ES"/>
        </w:rPr>
      </w:pPr>
      <w:r>
        <w:rPr>
          <w:sz w:val="28"/>
          <w:szCs w:val="28"/>
        </w:rPr>
        <w:t>El que se presenta en las tablas que anteceden, es el cronograma general de clases para el ciclo académico 201</w:t>
      </w:r>
      <w:r w:rsidR="00A060BC">
        <w:rPr>
          <w:sz w:val="28"/>
          <w:szCs w:val="28"/>
        </w:rPr>
        <w:t>9</w:t>
      </w:r>
      <w:r>
        <w:rPr>
          <w:sz w:val="28"/>
          <w:szCs w:val="28"/>
        </w:rPr>
        <w:t xml:space="preserve">. Como se advierte del mismo, las clases teóricas serán impartidas los días martes (sólo lo elemental para la realización del práctico) en la primer hora cátedra y los miércoles se profundizarán y ampliarán los temas. El cursado de las mismas será esencial para poder realizar la clase práctica correspondiente al tema, para prepararse para los prácticos supervisados y para aprehender la materia íntegramente. </w:t>
      </w:r>
    </w:p>
    <w:p w:rsidR="00FB27F9" w:rsidRPr="00ED6FCD" w:rsidRDefault="00FB27F9" w:rsidP="00FB27F9">
      <w:pPr>
        <w:numPr>
          <w:ilvl w:val="0"/>
          <w:numId w:val="2"/>
        </w:numPr>
        <w:tabs>
          <w:tab w:val="left" w:pos="-1440"/>
          <w:tab w:val="left" w:pos="-720"/>
        </w:tabs>
        <w:spacing w:line="360" w:lineRule="auto"/>
        <w:jc w:val="both"/>
        <w:rPr>
          <w:rFonts w:ascii="Helvetica" w:hAnsi="Helvetica" w:cs="Helvetica"/>
          <w:b/>
          <w:bCs w:val="0"/>
          <w:color w:val="000000"/>
          <w:spacing w:val="0"/>
          <w:lang w:val="es-ES"/>
        </w:rPr>
      </w:pPr>
      <w:r>
        <w:rPr>
          <w:sz w:val="28"/>
          <w:szCs w:val="28"/>
        </w:rPr>
        <w:t>El estudiante deberá adquirir el material de la clase práctica en la fotocopiadora de la facultad o en la página de la cátedra (</w:t>
      </w:r>
      <w:hyperlink r:id="rId5" w:history="1">
        <w:r w:rsidRPr="00F224D5">
          <w:rPr>
            <w:rStyle w:val="Hipervnculo"/>
            <w:b/>
            <w:bCs w:val="0"/>
            <w:spacing w:val="0"/>
            <w:lang w:val="es-ES"/>
          </w:rPr>
          <w:t>http://catedra-procesal-penal.webnode.es/</w:t>
        </w:r>
      </w:hyperlink>
      <w:r>
        <w:rPr>
          <w:b/>
          <w:bCs w:val="0"/>
          <w:color w:val="000000"/>
          <w:spacing w:val="0"/>
          <w:lang w:val="es-ES"/>
        </w:rPr>
        <w:t>)</w:t>
      </w:r>
      <w:r>
        <w:rPr>
          <w:sz w:val="28"/>
          <w:szCs w:val="28"/>
        </w:rPr>
        <w:t xml:space="preserve">, como así también el material teórico (bibliografía, fallos, etc.) que el docente responsable de la clase respectiva deje en apoyo del tema desarrollado en su clase. El material de las clases prácticas, alguno de las teóricas y el cronograma general de clases lo podrán también observar en la página de la cátedra. </w:t>
      </w:r>
      <w:r w:rsidRPr="00FB27F9">
        <w:rPr>
          <w:sz w:val="28"/>
          <w:szCs w:val="28"/>
          <w:u w:val="single"/>
        </w:rPr>
        <w:t>Es responsabilidad del estudiante concurrir a la clase práctica con el material de apoyo leído</w:t>
      </w:r>
      <w:r>
        <w:rPr>
          <w:sz w:val="28"/>
          <w:szCs w:val="28"/>
        </w:rPr>
        <w:t>.</w:t>
      </w:r>
      <w:r w:rsidRPr="00ED6FCD">
        <w:rPr>
          <w:b/>
          <w:sz w:val="28"/>
          <w:szCs w:val="28"/>
        </w:rPr>
        <w:t xml:space="preserve"> </w:t>
      </w:r>
    </w:p>
    <w:p w:rsidR="00FB27F9" w:rsidRPr="003965C6" w:rsidRDefault="00FB27F9" w:rsidP="00FB27F9">
      <w:pPr>
        <w:shd w:val="clear" w:color="auto" w:fill="FFFFFF"/>
        <w:spacing w:line="240" w:lineRule="auto"/>
        <w:jc w:val="left"/>
        <w:rPr>
          <w:rFonts w:ascii="Helvetica" w:hAnsi="Helvetica" w:cs="Helvetica"/>
          <w:bCs w:val="0"/>
          <w:color w:val="000000"/>
          <w:spacing w:val="0"/>
          <w:lang w:val="es-ES"/>
        </w:rPr>
      </w:pPr>
    </w:p>
    <w:p w:rsidR="00FB27F9" w:rsidRDefault="00FB27F9" w:rsidP="00FB27F9">
      <w:pPr>
        <w:numPr>
          <w:ilvl w:val="0"/>
          <w:numId w:val="2"/>
        </w:numPr>
        <w:tabs>
          <w:tab w:val="left" w:pos="-1440"/>
          <w:tab w:val="left" w:pos="-720"/>
        </w:tabs>
        <w:spacing w:line="360" w:lineRule="auto"/>
        <w:jc w:val="both"/>
        <w:rPr>
          <w:sz w:val="28"/>
          <w:szCs w:val="28"/>
        </w:rPr>
      </w:pPr>
      <w:r>
        <w:rPr>
          <w:sz w:val="28"/>
          <w:szCs w:val="28"/>
        </w:rPr>
        <w:t xml:space="preserve">Para las clases teóricas la totalidad de los estudiantes cursarán en el aula G. Mientras que para las clases prácticas los estudiantes se dividirán en tres comisiones  distintas que estarán a cargo cada una de ellas de un Profesor efectivo y la supervisión de </w:t>
      </w:r>
      <w:smartTag w:uri="urn:schemas-microsoft-com:office:smarttags" w:element="PersonName">
        <w:smartTagPr>
          <w:attr w:name="ProductID" w:val="la Profesora Asociada"/>
        </w:smartTagPr>
        <w:r>
          <w:rPr>
            <w:sz w:val="28"/>
            <w:szCs w:val="28"/>
          </w:rPr>
          <w:t>la Profesora Asociada</w:t>
        </w:r>
      </w:smartTag>
      <w:r>
        <w:rPr>
          <w:sz w:val="28"/>
          <w:szCs w:val="28"/>
        </w:rPr>
        <w:t xml:space="preserve"> de </w:t>
      </w:r>
      <w:smartTag w:uri="urn:schemas-microsoft-com:office:smarttags" w:element="PersonName">
        <w:smartTagPr>
          <w:attr w:name="ProductID" w:val="la C￡tedra"/>
        </w:smartTagPr>
        <w:r>
          <w:rPr>
            <w:sz w:val="28"/>
            <w:szCs w:val="28"/>
          </w:rPr>
          <w:t>la Cátedra</w:t>
        </w:r>
      </w:smartTag>
      <w:r>
        <w:rPr>
          <w:sz w:val="28"/>
          <w:szCs w:val="28"/>
        </w:rPr>
        <w:t>, con la asistencia de uno o más adscriptos y Ayudantes Alumnos. La conformación de cada grupo permanecerá   estable hasta la finalización del año lectivo.</w:t>
      </w:r>
    </w:p>
    <w:p w:rsidR="00FB27F9" w:rsidRDefault="00FB27F9" w:rsidP="00FB27F9">
      <w:pPr>
        <w:numPr>
          <w:ilvl w:val="0"/>
          <w:numId w:val="2"/>
        </w:numPr>
        <w:tabs>
          <w:tab w:val="left" w:pos="-1440"/>
          <w:tab w:val="left" w:pos="-720"/>
        </w:tabs>
        <w:spacing w:line="360" w:lineRule="auto"/>
        <w:jc w:val="both"/>
        <w:rPr>
          <w:sz w:val="28"/>
          <w:szCs w:val="28"/>
        </w:rPr>
      </w:pPr>
      <w:r>
        <w:rPr>
          <w:sz w:val="28"/>
          <w:szCs w:val="28"/>
        </w:rPr>
        <w:t xml:space="preserve">La </w:t>
      </w:r>
      <w:r>
        <w:rPr>
          <w:sz w:val="28"/>
          <w:szCs w:val="28"/>
          <w:u w:val="single"/>
        </w:rPr>
        <w:t>regularidad de la materia</w:t>
      </w:r>
      <w:r>
        <w:rPr>
          <w:sz w:val="28"/>
          <w:szCs w:val="28"/>
        </w:rPr>
        <w:t xml:space="preserve"> se adquiere:</w:t>
      </w:r>
    </w:p>
    <w:p w:rsidR="00FB27F9" w:rsidRDefault="00FB27F9" w:rsidP="00FB27F9">
      <w:pPr>
        <w:tabs>
          <w:tab w:val="left" w:pos="-1440"/>
          <w:tab w:val="left" w:pos="-720"/>
        </w:tabs>
        <w:spacing w:line="360" w:lineRule="auto"/>
        <w:ind w:left="720"/>
        <w:jc w:val="both"/>
        <w:rPr>
          <w:sz w:val="28"/>
          <w:szCs w:val="28"/>
        </w:rPr>
      </w:pPr>
      <w:r>
        <w:rPr>
          <w:sz w:val="28"/>
          <w:szCs w:val="28"/>
        </w:rPr>
        <w:t xml:space="preserve">a) Con la aprobación individual de por lo menos tres de los trabajos prácticos </w:t>
      </w:r>
      <w:r w:rsidR="0081465D">
        <w:rPr>
          <w:sz w:val="28"/>
          <w:szCs w:val="28"/>
        </w:rPr>
        <w:t>evaluados</w:t>
      </w:r>
      <w:r>
        <w:rPr>
          <w:sz w:val="28"/>
          <w:szCs w:val="28"/>
        </w:rPr>
        <w:t xml:space="preserve">. </w:t>
      </w:r>
      <w:r w:rsidRPr="00673C57">
        <w:rPr>
          <w:b/>
          <w:sz w:val="28"/>
          <w:szCs w:val="28"/>
        </w:rPr>
        <w:t xml:space="preserve">Para la realización de los prácticos </w:t>
      </w:r>
      <w:r w:rsidR="0081465D">
        <w:rPr>
          <w:b/>
          <w:sz w:val="28"/>
          <w:szCs w:val="28"/>
        </w:rPr>
        <w:t>evaluados</w:t>
      </w:r>
      <w:r w:rsidRPr="00673C57">
        <w:rPr>
          <w:b/>
          <w:sz w:val="28"/>
          <w:szCs w:val="28"/>
        </w:rPr>
        <w:t xml:space="preserve"> los estudiantes sólo podrán usar C. Procesal Pena</w:t>
      </w:r>
      <w:r>
        <w:rPr>
          <w:b/>
          <w:sz w:val="28"/>
          <w:szCs w:val="28"/>
        </w:rPr>
        <w:t>l</w:t>
      </w:r>
      <w:r w:rsidRPr="00673C57">
        <w:rPr>
          <w:b/>
          <w:sz w:val="28"/>
          <w:szCs w:val="28"/>
        </w:rPr>
        <w:t xml:space="preserve"> y Código Penal.</w:t>
      </w:r>
    </w:p>
    <w:p w:rsidR="00FB27F9" w:rsidRDefault="00FB27F9" w:rsidP="00FB27F9">
      <w:pPr>
        <w:tabs>
          <w:tab w:val="left" w:pos="-1440"/>
          <w:tab w:val="left" w:pos="-720"/>
        </w:tabs>
        <w:spacing w:line="360" w:lineRule="auto"/>
        <w:ind w:left="720"/>
        <w:jc w:val="both"/>
        <w:rPr>
          <w:sz w:val="28"/>
          <w:szCs w:val="28"/>
        </w:rPr>
      </w:pPr>
      <w:r>
        <w:rPr>
          <w:sz w:val="28"/>
          <w:szCs w:val="28"/>
        </w:rPr>
        <w:t xml:space="preserve">b) Para la realización de los prácticos  los estudiantes deberán traer código penal, código procesal penal, Constitución Nacional, el material dejado para la clase práctica, como así también (a opción del alumno) el material entregado para la clase teórica.  Pueden también usar recursos técnicos como </w:t>
      </w:r>
      <w:proofErr w:type="spellStart"/>
      <w:r>
        <w:rPr>
          <w:sz w:val="28"/>
          <w:szCs w:val="28"/>
        </w:rPr>
        <w:t>Notebook</w:t>
      </w:r>
      <w:proofErr w:type="spellEnd"/>
      <w:r>
        <w:rPr>
          <w:sz w:val="28"/>
          <w:szCs w:val="28"/>
        </w:rPr>
        <w:t xml:space="preserve">, </w:t>
      </w:r>
      <w:proofErr w:type="spellStart"/>
      <w:r>
        <w:rPr>
          <w:sz w:val="28"/>
          <w:szCs w:val="28"/>
        </w:rPr>
        <w:t>Netbook</w:t>
      </w:r>
      <w:proofErr w:type="spellEnd"/>
      <w:r>
        <w:rPr>
          <w:sz w:val="28"/>
          <w:szCs w:val="28"/>
        </w:rPr>
        <w:t xml:space="preserve">, </w:t>
      </w:r>
      <w:proofErr w:type="spellStart"/>
      <w:r>
        <w:rPr>
          <w:sz w:val="28"/>
          <w:szCs w:val="28"/>
        </w:rPr>
        <w:t>Tablet</w:t>
      </w:r>
      <w:proofErr w:type="spellEnd"/>
      <w:r>
        <w:rPr>
          <w:sz w:val="28"/>
          <w:szCs w:val="28"/>
        </w:rPr>
        <w:t xml:space="preserve">, </w:t>
      </w:r>
      <w:proofErr w:type="gramStart"/>
      <w:r>
        <w:rPr>
          <w:sz w:val="28"/>
          <w:szCs w:val="28"/>
        </w:rPr>
        <w:t>etc..</w:t>
      </w:r>
      <w:proofErr w:type="gramEnd"/>
      <w:r>
        <w:rPr>
          <w:sz w:val="28"/>
          <w:szCs w:val="28"/>
        </w:rPr>
        <w:t xml:space="preserve"> </w:t>
      </w:r>
    </w:p>
    <w:p w:rsidR="00FB27F9" w:rsidRDefault="00FB27F9" w:rsidP="00FB27F9">
      <w:pPr>
        <w:numPr>
          <w:ilvl w:val="0"/>
          <w:numId w:val="2"/>
        </w:numPr>
        <w:tabs>
          <w:tab w:val="left" w:pos="-1440"/>
          <w:tab w:val="left" w:pos="-720"/>
        </w:tabs>
        <w:spacing w:line="360" w:lineRule="auto"/>
        <w:jc w:val="both"/>
        <w:rPr>
          <w:sz w:val="28"/>
          <w:szCs w:val="28"/>
        </w:rPr>
      </w:pPr>
      <w:r>
        <w:rPr>
          <w:sz w:val="28"/>
          <w:szCs w:val="28"/>
        </w:rPr>
        <w:t>Se recomienda que los estudiantes adquieran el material de la clase práctica con debida antelación y que se impongan de su contenido antes de la clase respectiva, para facilitar la realización del práctico correspondiente.</w:t>
      </w:r>
    </w:p>
    <w:p w:rsidR="00FB27F9" w:rsidRDefault="00FB27F9" w:rsidP="00FB27F9">
      <w:pPr>
        <w:tabs>
          <w:tab w:val="left" w:pos="-1440"/>
          <w:tab w:val="left" w:pos="-720"/>
        </w:tabs>
        <w:spacing w:line="360" w:lineRule="auto"/>
        <w:rPr>
          <w:sz w:val="26"/>
          <w:szCs w:val="26"/>
        </w:rPr>
      </w:pPr>
    </w:p>
    <w:p w:rsidR="00FB27F9" w:rsidRDefault="00CC4661" w:rsidP="00FB27F9">
      <w:pPr>
        <w:tabs>
          <w:tab w:val="left" w:pos="-1440"/>
          <w:tab w:val="left" w:pos="-720"/>
        </w:tabs>
        <w:spacing w:line="360" w:lineRule="auto"/>
      </w:pPr>
      <w:r>
        <w:rPr>
          <w:lang w:val="es-ES_tradnl"/>
        </w:rPr>
        <w:fldChar w:fldCharType="begin"/>
      </w:r>
      <w:r w:rsidR="00FB27F9">
        <w:rPr>
          <w:lang w:val="es-ES_tradnl"/>
        </w:rPr>
        <w:instrText xml:space="preserve">PRIVATE </w:instrText>
      </w:r>
      <w:r>
        <w:rPr>
          <w:lang w:val="es-ES_tradnl"/>
        </w:rPr>
        <w:fldChar w:fldCharType="end"/>
      </w:r>
    </w:p>
    <w:p w:rsidR="00FB27F9" w:rsidRPr="00121F2F" w:rsidRDefault="00FB27F9" w:rsidP="00121F2F">
      <w:pPr>
        <w:rPr>
          <w:b/>
          <w:u w:val="single"/>
        </w:rPr>
      </w:pPr>
      <w:bookmarkStart w:id="0" w:name="_GoBack"/>
      <w:bookmarkEnd w:id="0"/>
    </w:p>
    <w:sectPr w:rsidR="00FB27F9" w:rsidRPr="00121F2F" w:rsidSect="000C38B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B626A"/>
    <w:multiLevelType w:val="hybridMultilevel"/>
    <w:tmpl w:val="E30CD0E6"/>
    <w:lvl w:ilvl="0" w:tplc="2C0A0011">
      <w:start w:val="1"/>
      <w:numFmt w:val="decimal"/>
      <w:lvlText w:val="%1)"/>
      <w:lvlJc w:val="left"/>
      <w:pPr>
        <w:ind w:left="1211" w:hanging="360"/>
      </w:pPr>
      <w:rPr>
        <w:rFonts w:hint="default"/>
        <w:i w:val="0"/>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1">
    <w:nsid w:val="6A6C0B07"/>
    <w:multiLevelType w:val="hybridMultilevel"/>
    <w:tmpl w:val="0DDE7262"/>
    <w:lvl w:ilvl="0" w:tplc="2C0A0001">
      <w:start w:val="1"/>
      <w:numFmt w:val="bullet"/>
      <w:lvlText w:val=""/>
      <w:lvlJc w:val="left"/>
      <w:pPr>
        <w:tabs>
          <w:tab w:val="num" w:pos="720"/>
        </w:tabs>
        <w:ind w:left="72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A17926"/>
    <w:rsid w:val="00076F1D"/>
    <w:rsid w:val="000C1493"/>
    <w:rsid w:val="000C2A15"/>
    <w:rsid w:val="000C38BC"/>
    <w:rsid w:val="000D6868"/>
    <w:rsid w:val="00121F2F"/>
    <w:rsid w:val="00133667"/>
    <w:rsid w:val="00176785"/>
    <w:rsid w:val="00177563"/>
    <w:rsid w:val="00204303"/>
    <w:rsid w:val="00214F2A"/>
    <w:rsid w:val="00233EC3"/>
    <w:rsid w:val="0025592A"/>
    <w:rsid w:val="00267932"/>
    <w:rsid w:val="00271C79"/>
    <w:rsid w:val="00272F80"/>
    <w:rsid w:val="00294EDC"/>
    <w:rsid w:val="002D2C0F"/>
    <w:rsid w:val="00312386"/>
    <w:rsid w:val="003679B0"/>
    <w:rsid w:val="00376152"/>
    <w:rsid w:val="003804C2"/>
    <w:rsid w:val="003C64A2"/>
    <w:rsid w:val="0049412B"/>
    <w:rsid w:val="00536E42"/>
    <w:rsid w:val="00552E29"/>
    <w:rsid w:val="00561A1C"/>
    <w:rsid w:val="00635D08"/>
    <w:rsid w:val="0066765D"/>
    <w:rsid w:val="00667F50"/>
    <w:rsid w:val="006E56A4"/>
    <w:rsid w:val="00710DF0"/>
    <w:rsid w:val="00747736"/>
    <w:rsid w:val="0081465D"/>
    <w:rsid w:val="00822FAB"/>
    <w:rsid w:val="008676FE"/>
    <w:rsid w:val="008A45E3"/>
    <w:rsid w:val="008C0E18"/>
    <w:rsid w:val="008D31C1"/>
    <w:rsid w:val="00920732"/>
    <w:rsid w:val="00934ACE"/>
    <w:rsid w:val="00971B46"/>
    <w:rsid w:val="00983552"/>
    <w:rsid w:val="00A02C21"/>
    <w:rsid w:val="00A060BC"/>
    <w:rsid w:val="00A10489"/>
    <w:rsid w:val="00A17926"/>
    <w:rsid w:val="00A33763"/>
    <w:rsid w:val="00A37BB1"/>
    <w:rsid w:val="00A678ED"/>
    <w:rsid w:val="00AC6A04"/>
    <w:rsid w:val="00AE3C5F"/>
    <w:rsid w:val="00AF00FC"/>
    <w:rsid w:val="00B36B91"/>
    <w:rsid w:val="00B5424F"/>
    <w:rsid w:val="00C54A5B"/>
    <w:rsid w:val="00C61F7C"/>
    <w:rsid w:val="00CA0104"/>
    <w:rsid w:val="00CC4661"/>
    <w:rsid w:val="00CD770C"/>
    <w:rsid w:val="00D85ABA"/>
    <w:rsid w:val="00DA6DF5"/>
    <w:rsid w:val="00DC39CF"/>
    <w:rsid w:val="00DF192C"/>
    <w:rsid w:val="00DF52A1"/>
    <w:rsid w:val="00E104FF"/>
    <w:rsid w:val="00E35B6D"/>
    <w:rsid w:val="00ED6864"/>
    <w:rsid w:val="00EE355D"/>
    <w:rsid w:val="00F47D89"/>
    <w:rsid w:val="00F90B0C"/>
    <w:rsid w:val="00FB27F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926"/>
    <w:pPr>
      <w:spacing w:after="0" w:line="240" w:lineRule="atLeast"/>
      <w:jc w:val="center"/>
    </w:pPr>
    <w:rPr>
      <w:rFonts w:ascii="Times New Roman" w:eastAsia="Times New Roman" w:hAnsi="Times New Roman" w:cs="Times New Roman"/>
      <w:bCs/>
      <w:spacing w:val="-3"/>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179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83552"/>
    <w:pPr>
      <w:ind w:left="720"/>
      <w:contextualSpacing/>
    </w:pPr>
  </w:style>
  <w:style w:type="character" w:styleId="Hipervnculo">
    <w:name w:val="Hyperlink"/>
    <w:basedOn w:val="Fuentedeprrafopredeter"/>
    <w:uiPriority w:val="99"/>
    <w:unhideWhenUsed/>
    <w:rsid w:val="00FB27F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atedra-procesal-penal.webnode.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6</Pages>
  <Words>1355</Words>
  <Characters>7457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Daniel Caligari</dc:creator>
  <cp:keywords/>
  <dc:description/>
  <cp:lastModifiedBy>Colossus User</cp:lastModifiedBy>
  <cp:revision>11</cp:revision>
  <dcterms:created xsi:type="dcterms:W3CDTF">2019-03-16T03:59:00Z</dcterms:created>
  <dcterms:modified xsi:type="dcterms:W3CDTF">2019-03-20T04:13:00Z</dcterms:modified>
</cp:coreProperties>
</file>